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9CE" w:rsidRDefault="007D39CE" w:rsidP="00D25BBC">
      <w:pPr>
        <w:shd w:val="clear" w:color="auto" w:fill="FFFFFF"/>
        <w:spacing w:after="0" w:line="240" w:lineRule="auto"/>
        <w:rPr>
          <w:rFonts w:ascii="Arial Narrow" w:hAnsi="Arial Narrow" w:cstheme="minorHAnsi"/>
          <w:b/>
          <w:sz w:val="20"/>
          <w:szCs w:val="24"/>
          <w:shd w:val="clear" w:color="auto" w:fill="FFFFFF"/>
        </w:rPr>
      </w:pPr>
    </w:p>
    <w:p w:rsidR="007D39CE" w:rsidRPr="0039418E" w:rsidRDefault="0039418E" w:rsidP="007D39CE">
      <w:pPr>
        <w:shd w:val="clear" w:color="auto" w:fill="FFFFFF"/>
        <w:spacing w:after="0" w:line="240" w:lineRule="auto"/>
        <w:jc w:val="center"/>
        <w:rPr>
          <w:rFonts w:ascii="Arial Narrow" w:hAnsi="Arial Narrow" w:cstheme="minorHAnsi"/>
          <w:b/>
          <w:color w:val="FF0000"/>
          <w:sz w:val="20"/>
          <w:szCs w:val="24"/>
          <w:shd w:val="clear" w:color="auto" w:fill="FFFFFF"/>
        </w:rPr>
      </w:pPr>
      <w:r w:rsidRPr="0039418E">
        <w:rPr>
          <w:rFonts w:ascii="Arial Narrow" w:hAnsi="Arial Narrow" w:cstheme="minorHAnsi"/>
          <w:b/>
          <w:color w:val="FF0000"/>
          <w:sz w:val="20"/>
          <w:szCs w:val="24"/>
          <w:shd w:val="clear" w:color="auto" w:fill="FFFFFF"/>
        </w:rPr>
        <w:t>Somuncu ……………</w:t>
      </w:r>
      <w:r w:rsidR="007D39CE" w:rsidRPr="0039418E">
        <w:rPr>
          <w:rFonts w:ascii="Arial Narrow" w:hAnsi="Arial Narrow" w:cstheme="minorHAnsi"/>
          <w:b/>
          <w:color w:val="FF0000"/>
          <w:sz w:val="20"/>
          <w:szCs w:val="24"/>
          <w:shd w:val="clear" w:color="auto" w:fill="FFFFFF"/>
        </w:rPr>
        <w:t xml:space="preserve">. </w:t>
      </w:r>
    </w:p>
    <w:p w:rsidR="0080502C" w:rsidRDefault="00CC442B">
      <w:pPr>
        <w:shd w:val="clear" w:color="auto" w:fill="FFFFFF"/>
        <w:spacing w:after="0" w:line="240" w:lineRule="auto"/>
        <w:jc w:val="center"/>
        <w:rPr>
          <w:rFonts w:ascii="Arial Narrow" w:eastAsia="Times New Roman" w:hAnsi="Arial Narrow" w:cstheme="minorHAnsi"/>
          <w:b/>
          <w:color w:val="000000" w:themeColor="text1"/>
          <w:sz w:val="20"/>
          <w:lang w:eastAsia="tr-TR"/>
        </w:rPr>
      </w:pPr>
      <w:r>
        <w:rPr>
          <w:rFonts w:ascii="Arial Narrow" w:eastAsia="Times New Roman" w:hAnsi="Arial Narrow" w:cstheme="minorHAnsi"/>
          <w:b/>
          <w:color w:val="000000" w:themeColor="text1"/>
          <w:sz w:val="20"/>
          <w:lang w:eastAsia="tr-TR"/>
        </w:rPr>
        <w:t xml:space="preserve">KİŞİSEL VERİLERİN KORUNMASI KANUNU HAKKINDA  </w:t>
      </w:r>
    </w:p>
    <w:p w:rsidR="0080502C" w:rsidRDefault="00CC442B">
      <w:pPr>
        <w:shd w:val="clear" w:color="auto" w:fill="FFFFFF"/>
        <w:spacing w:after="0" w:line="240" w:lineRule="auto"/>
        <w:jc w:val="center"/>
        <w:rPr>
          <w:rFonts w:ascii="Arial Narrow" w:eastAsia="Times New Roman" w:hAnsi="Arial Narrow" w:cstheme="minorHAnsi"/>
          <w:b/>
          <w:sz w:val="20"/>
          <w:lang w:eastAsia="tr-TR"/>
        </w:rPr>
      </w:pPr>
      <w:r>
        <w:rPr>
          <w:rFonts w:ascii="Arial Narrow" w:hAnsi="Arial Narrow"/>
          <w:b/>
          <w:bCs/>
          <w:color w:val="000000" w:themeColor="text1"/>
          <w:sz w:val="20"/>
          <w:szCs w:val="20"/>
        </w:rPr>
        <w:t>ÜRÜN VEYA HİZMET ALAN KİŞİ</w:t>
      </w:r>
      <w:r>
        <w:rPr>
          <w:rFonts w:ascii="Arial Narrow" w:eastAsia="Times New Roman" w:hAnsi="Arial Narrow" w:cstheme="minorHAnsi"/>
          <w:b/>
          <w:color w:val="FF0000"/>
          <w:sz w:val="20"/>
          <w:lang w:eastAsia="tr-TR"/>
        </w:rPr>
        <w:t xml:space="preserve"> </w:t>
      </w:r>
      <w:r>
        <w:rPr>
          <w:rFonts w:ascii="Arial Narrow" w:eastAsia="Times New Roman" w:hAnsi="Arial Narrow" w:cstheme="minorHAnsi"/>
          <w:b/>
          <w:sz w:val="20"/>
          <w:lang w:eastAsia="tr-TR"/>
        </w:rPr>
        <w:t>AYDINLATMA METNİ</w:t>
      </w:r>
    </w:p>
    <w:p w:rsidR="0080502C" w:rsidRDefault="0080502C">
      <w:pPr>
        <w:shd w:val="clear" w:color="auto" w:fill="FFFFFF"/>
        <w:spacing w:after="100" w:afterAutospacing="1" w:line="240" w:lineRule="auto"/>
        <w:jc w:val="both"/>
        <w:rPr>
          <w:rFonts w:ascii="Arial Narrow" w:eastAsia="Times New Roman" w:hAnsi="Arial Narrow" w:cstheme="majorHAnsi"/>
          <w:b/>
          <w:color w:val="000000" w:themeColor="text1"/>
          <w:sz w:val="20"/>
          <w:szCs w:val="20"/>
          <w:lang w:eastAsia="tr-TR"/>
        </w:rPr>
      </w:pPr>
    </w:p>
    <w:p w:rsidR="0080502C" w:rsidRDefault="0039418E">
      <w:pPr>
        <w:shd w:val="clear" w:color="auto" w:fill="FFFFFF"/>
        <w:spacing w:after="100" w:afterAutospacing="1" w:line="240" w:lineRule="auto"/>
        <w:jc w:val="both"/>
        <w:rPr>
          <w:rFonts w:ascii="Arial Narrow" w:hAnsi="Arial Narrow" w:cstheme="minorHAnsi"/>
          <w:sz w:val="20"/>
          <w:szCs w:val="20"/>
          <w:shd w:val="clear" w:color="auto" w:fill="FFFFFF"/>
        </w:rPr>
      </w:pPr>
      <w:r w:rsidRPr="0039418E">
        <w:rPr>
          <w:rFonts w:ascii="Arial Narrow" w:hAnsi="Arial Narrow" w:cstheme="minorHAnsi"/>
          <w:b/>
          <w:color w:val="FF0000"/>
          <w:sz w:val="20"/>
          <w:szCs w:val="20"/>
          <w:shd w:val="clear" w:color="auto" w:fill="FFFFFF"/>
        </w:rPr>
        <w:t>Somuncu …Ltd. Şti</w:t>
      </w:r>
      <w:r w:rsidR="00CC442B" w:rsidRPr="0039418E">
        <w:rPr>
          <w:rFonts w:ascii="Arial Narrow" w:hAnsi="Arial Narrow" w:cstheme="minorHAnsi"/>
          <w:b/>
          <w:color w:val="FF0000"/>
          <w:sz w:val="20"/>
          <w:szCs w:val="20"/>
          <w:shd w:val="clear" w:color="auto" w:fill="FFFFFF"/>
        </w:rPr>
        <w:t>.</w:t>
      </w:r>
      <w:r w:rsidR="00CC442B">
        <w:rPr>
          <w:rFonts w:ascii="Arial Narrow" w:hAnsi="Arial Narrow" w:cstheme="minorHAnsi"/>
          <w:b/>
          <w:sz w:val="20"/>
          <w:szCs w:val="20"/>
          <w:shd w:val="clear" w:color="auto" w:fill="FFFFFF"/>
        </w:rPr>
        <w:t xml:space="preserve"> </w:t>
      </w:r>
      <w:r w:rsidR="00CC442B">
        <w:rPr>
          <w:rFonts w:ascii="Arial Narrow" w:hAnsi="Arial Narrow" w:cstheme="minorHAnsi"/>
          <w:sz w:val="20"/>
          <w:szCs w:val="20"/>
          <w:shd w:val="clear" w:color="auto" w:fill="FFFFFF"/>
        </w:rPr>
        <w:t xml:space="preserve"> (</w:t>
      </w:r>
      <w:proofErr w:type="gramStart"/>
      <w:r>
        <w:rPr>
          <w:rFonts w:ascii="Arial Narrow" w:hAnsi="Arial Narrow" w:cstheme="minorHAnsi"/>
          <w:sz w:val="20"/>
          <w:szCs w:val="20"/>
          <w:shd w:val="clear" w:color="auto" w:fill="FFFFFF"/>
        </w:rPr>
        <w:t>…….</w:t>
      </w:r>
      <w:proofErr w:type="gramEnd"/>
      <w:r w:rsidR="00CC442B">
        <w:rPr>
          <w:rFonts w:ascii="Arial Narrow" w:hAnsi="Arial Narrow" w:cs="Arial"/>
          <w:b/>
          <w:sz w:val="20"/>
          <w:szCs w:val="20"/>
          <w:shd w:val="clear" w:color="auto" w:fill="FFFFFF"/>
        </w:rPr>
        <w:t>SELÇUKLU</w:t>
      </w:r>
      <w:r>
        <w:rPr>
          <w:rFonts w:ascii="Arial Narrow" w:hAnsi="Arial Narrow" w:cs="Arial"/>
          <w:b/>
          <w:sz w:val="20"/>
          <w:szCs w:val="20"/>
          <w:shd w:val="clear" w:color="auto" w:fill="FFFFFF"/>
        </w:rPr>
        <w:t>/KONYA</w:t>
      </w:r>
      <w:r w:rsidR="00CC442B">
        <w:rPr>
          <w:rFonts w:ascii="Arial Narrow" w:eastAsia="Times New Roman" w:hAnsi="Arial Narrow" w:cstheme="minorHAnsi"/>
          <w:sz w:val="20"/>
          <w:szCs w:val="20"/>
          <w:lang w:eastAsia="tr-TR"/>
        </w:rPr>
        <w:t xml:space="preserve">, </w:t>
      </w:r>
      <w:r>
        <w:rPr>
          <w:rFonts w:ascii="Arial Narrow" w:eastAsia="Times New Roman" w:hAnsi="Arial Narrow" w:cstheme="minorHAnsi"/>
          <w:b/>
          <w:sz w:val="20"/>
          <w:szCs w:val="20"/>
          <w:lang w:eastAsia="tr-TR"/>
        </w:rPr>
        <w:t>…..</w:t>
      </w:r>
      <w:r w:rsidR="00CC442B">
        <w:rPr>
          <w:rFonts w:ascii="Arial Narrow" w:eastAsia="Times New Roman" w:hAnsi="Arial Narrow" w:cstheme="minorHAnsi"/>
          <w:sz w:val="20"/>
          <w:szCs w:val="20"/>
          <w:lang w:eastAsia="tr-TR"/>
        </w:rPr>
        <w:t xml:space="preserve">Vergi Dairesi, </w:t>
      </w:r>
      <w:r>
        <w:rPr>
          <w:rFonts w:ascii="Arial Narrow" w:eastAsia="Times New Roman" w:hAnsi="Arial Narrow" w:cstheme="minorHAnsi"/>
          <w:b/>
          <w:sz w:val="20"/>
          <w:szCs w:val="20"/>
          <w:lang w:eastAsia="tr-TR"/>
        </w:rPr>
        <w:t xml:space="preserve">…. </w:t>
      </w:r>
      <w:r w:rsidR="00CC442B">
        <w:rPr>
          <w:rFonts w:ascii="Arial Narrow" w:eastAsia="Times New Roman" w:hAnsi="Arial Narrow" w:cstheme="minorHAnsi"/>
          <w:sz w:val="20"/>
          <w:szCs w:val="20"/>
          <w:lang w:eastAsia="tr-TR"/>
        </w:rPr>
        <w:t xml:space="preserve">numaralı vergi mükellefi) veri sorumlusu sıfatıyla, </w:t>
      </w:r>
      <w:r w:rsidR="00696BAA">
        <w:rPr>
          <w:rFonts w:ascii="Arial Narrow" w:eastAsia="Times New Roman" w:hAnsi="Arial Narrow" w:cstheme="minorHAnsi"/>
          <w:sz w:val="20"/>
          <w:szCs w:val="20"/>
          <w:lang w:eastAsia="tr-TR"/>
        </w:rPr>
        <w:t xml:space="preserve">aşağıda gösterilen </w:t>
      </w:r>
      <w:r w:rsidR="00CC442B">
        <w:rPr>
          <w:rFonts w:ascii="Arial Narrow" w:eastAsia="Times New Roman" w:hAnsi="Arial Narrow" w:cstheme="minorHAnsi"/>
          <w:sz w:val="20"/>
          <w:szCs w:val="20"/>
          <w:lang w:eastAsia="tr-TR"/>
        </w:rPr>
        <w:t>kişisel verileriniz</w:t>
      </w:r>
      <w:r w:rsidR="00696BAA">
        <w:rPr>
          <w:rFonts w:ascii="Arial Narrow" w:eastAsia="Times New Roman" w:hAnsi="Arial Narrow" w:cstheme="minorHAnsi"/>
          <w:sz w:val="20"/>
          <w:szCs w:val="20"/>
          <w:lang w:eastAsia="tr-TR"/>
        </w:rPr>
        <w:t>in</w:t>
      </w:r>
      <w:r w:rsidR="00CC442B">
        <w:rPr>
          <w:rFonts w:ascii="Arial Narrow" w:eastAsia="Times New Roman" w:hAnsi="Arial Narrow" w:cstheme="minorHAnsi"/>
          <w:sz w:val="20"/>
          <w:szCs w:val="20"/>
          <w:lang w:eastAsia="tr-TR"/>
        </w:rPr>
        <w:t xml:space="preserve"> işlenmelerini gerektiren amaç çerçevesinde ve bu amaç ile bağlantılı, sınırlı ve ölçülü şekilde, tarafımıza bildirdiğiniz veya bildirildiği şekliyle</w:t>
      </w:r>
      <w:r w:rsidR="00696BAA">
        <w:rPr>
          <w:rFonts w:ascii="Arial Narrow" w:eastAsia="Times New Roman" w:hAnsi="Arial Narrow" w:cstheme="minorHAnsi"/>
          <w:sz w:val="20"/>
          <w:szCs w:val="20"/>
          <w:lang w:eastAsia="tr-TR"/>
        </w:rPr>
        <w:t>,</w:t>
      </w:r>
      <w:r w:rsidR="00CC442B">
        <w:rPr>
          <w:rFonts w:ascii="Arial Narrow" w:eastAsia="Times New Roman" w:hAnsi="Arial Narrow" w:cstheme="minorHAnsi"/>
          <w:sz w:val="20"/>
          <w:szCs w:val="20"/>
          <w:lang w:eastAsia="tr-TR"/>
        </w:rPr>
        <w:t xml:space="preserve"> kişisel verilerin doğruluğunu ve en güncel halini koruyarak, kaydedileceğini, depolanacağını, muhafaza edileceğini, yeniden düzenleneceğini, kanunen bu kişisel verileri talep etmeye yetkili olan kurumlar ile paylaşılacağını,</w:t>
      </w:r>
      <w:r w:rsidR="008865A1">
        <w:rPr>
          <w:rFonts w:ascii="Arial Narrow" w:eastAsia="Times New Roman" w:hAnsi="Arial Narrow" w:cstheme="minorHAnsi"/>
          <w:sz w:val="20"/>
          <w:szCs w:val="20"/>
          <w:lang w:eastAsia="tr-TR"/>
        </w:rPr>
        <w:t xml:space="preserve"> hukuka uygunluk şartlarına </w:t>
      </w:r>
      <w:r w:rsidR="00B35743">
        <w:rPr>
          <w:rFonts w:ascii="Arial Narrow" w:eastAsia="Times New Roman" w:hAnsi="Arial Narrow" w:cstheme="minorHAnsi"/>
          <w:sz w:val="20"/>
          <w:szCs w:val="20"/>
          <w:lang w:eastAsia="tr-TR"/>
        </w:rPr>
        <w:t>göre</w:t>
      </w:r>
      <w:r w:rsidR="00CC442B">
        <w:rPr>
          <w:rFonts w:ascii="Arial Narrow" w:eastAsia="Times New Roman" w:hAnsi="Arial Narrow" w:cstheme="minorHAnsi"/>
          <w:sz w:val="20"/>
          <w:szCs w:val="20"/>
          <w:lang w:eastAsia="tr-TR"/>
        </w:rPr>
        <w:t xml:space="preserve"> üçüncü kişilere aktarılabileceğini, devredilebileceğini, sınıflandırılabileceğini ve Kişisel Verileri</w:t>
      </w:r>
      <w:r w:rsidR="00696BAA">
        <w:rPr>
          <w:rFonts w:ascii="Arial Narrow" w:eastAsia="Times New Roman" w:hAnsi="Arial Narrow" w:cstheme="minorHAnsi"/>
          <w:sz w:val="20"/>
          <w:szCs w:val="20"/>
          <w:lang w:eastAsia="tr-TR"/>
        </w:rPr>
        <w:t>n</w:t>
      </w:r>
      <w:r w:rsidR="00CC442B">
        <w:rPr>
          <w:rFonts w:ascii="Arial Narrow" w:eastAsia="Times New Roman" w:hAnsi="Arial Narrow" w:cstheme="minorHAnsi"/>
          <w:sz w:val="20"/>
          <w:szCs w:val="20"/>
          <w:lang w:eastAsia="tr-TR"/>
        </w:rPr>
        <w:t xml:space="preserve"> Koru</w:t>
      </w:r>
      <w:r w:rsidR="00696BAA">
        <w:rPr>
          <w:rFonts w:ascii="Arial Narrow" w:eastAsia="Times New Roman" w:hAnsi="Arial Narrow" w:cstheme="minorHAnsi"/>
          <w:sz w:val="20"/>
          <w:szCs w:val="20"/>
          <w:lang w:eastAsia="tr-TR"/>
        </w:rPr>
        <w:t>n</w:t>
      </w:r>
      <w:r w:rsidR="00CC442B">
        <w:rPr>
          <w:rFonts w:ascii="Arial Narrow" w:eastAsia="Times New Roman" w:hAnsi="Arial Narrow" w:cstheme="minorHAnsi"/>
          <w:sz w:val="20"/>
          <w:szCs w:val="20"/>
          <w:lang w:eastAsia="tr-TR"/>
        </w:rPr>
        <w:t>ma</w:t>
      </w:r>
      <w:r w:rsidR="00696BAA">
        <w:rPr>
          <w:rFonts w:ascii="Arial Narrow" w:eastAsia="Times New Roman" w:hAnsi="Arial Narrow" w:cstheme="minorHAnsi"/>
          <w:sz w:val="20"/>
          <w:szCs w:val="20"/>
          <w:lang w:eastAsia="tr-TR"/>
        </w:rPr>
        <w:t>sı</w:t>
      </w:r>
      <w:r w:rsidR="00CC442B">
        <w:rPr>
          <w:rFonts w:ascii="Arial Narrow" w:eastAsia="Times New Roman" w:hAnsi="Arial Narrow" w:cstheme="minorHAnsi"/>
          <w:sz w:val="20"/>
          <w:szCs w:val="20"/>
          <w:lang w:eastAsia="tr-TR"/>
        </w:rPr>
        <w:t xml:space="preserve"> Kanunu</w:t>
      </w:r>
      <w:r w:rsidR="00696BAA">
        <w:rPr>
          <w:rFonts w:ascii="Arial Narrow" w:eastAsia="Times New Roman" w:hAnsi="Arial Narrow" w:cstheme="minorHAnsi"/>
          <w:sz w:val="20"/>
          <w:szCs w:val="20"/>
          <w:lang w:eastAsia="tr-TR"/>
        </w:rPr>
        <w:t>’</w:t>
      </w:r>
      <w:r w:rsidR="00CC442B">
        <w:rPr>
          <w:rFonts w:ascii="Arial Narrow" w:eastAsia="Times New Roman" w:hAnsi="Arial Narrow" w:cstheme="minorHAnsi"/>
          <w:sz w:val="20"/>
          <w:szCs w:val="20"/>
          <w:lang w:eastAsia="tr-TR"/>
        </w:rPr>
        <w:t>nda (Bundan sonra “KVK</w:t>
      </w:r>
      <w:bookmarkStart w:id="0" w:name="_GoBack"/>
      <w:bookmarkEnd w:id="0"/>
      <w:r w:rsidR="00CC442B">
        <w:rPr>
          <w:rFonts w:ascii="Arial Narrow" w:eastAsia="Times New Roman" w:hAnsi="Arial Narrow" w:cstheme="minorHAnsi"/>
          <w:sz w:val="20"/>
          <w:szCs w:val="20"/>
          <w:lang w:eastAsia="tr-TR"/>
        </w:rPr>
        <w:t>K” olarak anılacaktır) sayılan sair şekillerde işlenebileceğini bil</w:t>
      </w:r>
      <w:r w:rsidR="00696BAA">
        <w:rPr>
          <w:rFonts w:ascii="Arial Narrow" w:eastAsia="Times New Roman" w:hAnsi="Arial Narrow" w:cstheme="minorHAnsi"/>
          <w:sz w:val="20"/>
          <w:szCs w:val="20"/>
          <w:lang w:eastAsia="tr-TR"/>
        </w:rPr>
        <w:t>dir</w:t>
      </w:r>
      <w:r w:rsidR="00CC442B">
        <w:rPr>
          <w:rFonts w:ascii="Arial Narrow" w:eastAsia="Times New Roman" w:hAnsi="Arial Narrow" w:cstheme="minorHAnsi"/>
          <w:sz w:val="20"/>
          <w:szCs w:val="20"/>
          <w:lang w:eastAsia="tr-TR"/>
        </w:rPr>
        <w:t xml:space="preserve">mektedir. </w:t>
      </w:r>
    </w:p>
    <w:p w:rsidR="0080502C" w:rsidRDefault="00CC442B">
      <w:pPr>
        <w:widowControl w:val="0"/>
        <w:shd w:val="clear" w:color="auto" w:fill="FFFFFF"/>
        <w:spacing w:after="100" w:afterAutospacing="1" w:line="240" w:lineRule="auto"/>
        <w:jc w:val="both"/>
        <w:rPr>
          <w:rFonts w:ascii="Arial Narrow" w:eastAsia="Times New Roman" w:hAnsi="Arial Narrow" w:cstheme="minorHAnsi"/>
          <w:b/>
          <w:color w:val="000000" w:themeColor="text1"/>
          <w:sz w:val="20"/>
          <w:szCs w:val="20"/>
          <w:lang w:eastAsia="tr-TR"/>
        </w:rPr>
      </w:pPr>
      <w:r>
        <w:rPr>
          <w:rFonts w:ascii="Arial Narrow" w:eastAsia="Times New Roman" w:hAnsi="Arial Narrow" w:cstheme="minorHAnsi"/>
          <w:b/>
          <w:color w:val="000000" w:themeColor="text1"/>
          <w:sz w:val="20"/>
          <w:szCs w:val="20"/>
          <w:lang w:eastAsia="tr-TR"/>
        </w:rPr>
        <w:t>HANGİ KİŞİSEL VERİLERİNİZİ İŞLİYORUZ?</w:t>
      </w:r>
    </w:p>
    <w:p w:rsidR="0080502C" w:rsidRDefault="00CC442B">
      <w:pPr>
        <w:widowControl w:val="0"/>
        <w:shd w:val="clear" w:color="auto" w:fill="FFFFFF"/>
        <w:spacing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 xml:space="preserve">Aşağıda belirtilen kişisel verileriniz; </w:t>
      </w:r>
      <w:r w:rsidR="00696BAA">
        <w:rPr>
          <w:rFonts w:ascii="Arial Narrow" w:eastAsia="Times New Roman" w:hAnsi="Arial Narrow" w:cstheme="minorHAnsi"/>
          <w:color w:val="000000" w:themeColor="text1"/>
          <w:sz w:val="20"/>
          <w:szCs w:val="20"/>
          <w:lang w:eastAsia="tr-TR"/>
        </w:rPr>
        <w:t>v</w:t>
      </w:r>
      <w:r>
        <w:rPr>
          <w:rFonts w:ascii="Arial Narrow" w:eastAsia="Times New Roman" w:hAnsi="Arial Narrow" w:cstheme="minorHAnsi"/>
          <w:color w:val="000000" w:themeColor="text1"/>
          <w:sz w:val="20"/>
          <w:szCs w:val="20"/>
          <w:lang w:eastAsia="tr-TR"/>
        </w:rPr>
        <w:t xml:space="preserve">eri </w:t>
      </w:r>
      <w:proofErr w:type="gramStart"/>
      <w:r w:rsidR="00580F88">
        <w:rPr>
          <w:rFonts w:ascii="Arial Narrow" w:eastAsia="Times New Roman" w:hAnsi="Arial Narrow" w:cstheme="minorHAnsi"/>
          <w:color w:val="000000" w:themeColor="text1"/>
          <w:sz w:val="20"/>
          <w:szCs w:val="20"/>
          <w:lang w:eastAsia="tr-TR"/>
        </w:rPr>
        <w:t>s</w:t>
      </w:r>
      <w:r>
        <w:rPr>
          <w:rFonts w:ascii="Arial Narrow" w:eastAsia="Times New Roman" w:hAnsi="Arial Narrow" w:cstheme="minorHAnsi"/>
          <w:color w:val="000000" w:themeColor="text1"/>
          <w:sz w:val="20"/>
          <w:szCs w:val="20"/>
          <w:lang w:eastAsia="tr-TR"/>
        </w:rPr>
        <w:t>orumlusu</w:t>
      </w:r>
      <w:r>
        <w:rPr>
          <w:rFonts w:ascii="Arial Narrow" w:eastAsia="Times New Roman" w:hAnsi="Arial Narrow" w:cstheme="minorHAnsi"/>
          <w:color w:val="000000" w:themeColor="text1"/>
          <w:sz w:val="16"/>
          <w:szCs w:val="18"/>
          <w:lang w:eastAsia="tr-TR"/>
        </w:rPr>
        <w:t xml:space="preserve"> </w:t>
      </w:r>
      <w:r w:rsidR="0039418E">
        <w:rPr>
          <w:rFonts w:ascii="Arial Narrow" w:eastAsia="Times New Roman" w:hAnsi="Arial Narrow" w:cstheme="minorHAnsi"/>
          <w:color w:val="000000" w:themeColor="text1"/>
          <w:sz w:val="16"/>
          <w:szCs w:val="18"/>
          <w:lang w:eastAsia="tr-TR"/>
        </w:rPr>
        <w:t xml:space="preserve"> </w:t>
      </w:r>
      <w:r w:rsidR="0039418E" w:rsidRPr="0039418E">
        <w:rPr>
          <w:rFonts w:ascii="Arial Narrow" w:hAnsi="Arial Narrow" w:cstheme="minorHAnsi"/>
          <w:b/>
          <w:color w:val="FF0000"/>
          <w:sz w:val="20"/>
          <w:szCs w:val="20"/>
          <w:shd w:val="clear" w:color="auto" w:fill="FFFFFF"/>
        </w:rPr>
        <w:t>Somuncu</w:t>
      </w:r>
      <w:proofErr w:type="gramEnd"/>
      <w:r w:rsidR="0039418E" w:rsidRPr="0039418E">
        <w:rPr>
          <w:rFonts w:ascii="Arial Narrow" w:hAnsi="Arial Narrow" w:cstheme="minorHAnsi"/>
          <w:b/>
          <w:color w:val="FF0000"/>
          <w:sz w:val="20"/>
          <w:szCs w:val="20"/>
          <w:shd w:val="clear" w:color="auto" w:fill="FFFFFF"/>
        </w:rPr>
        <w:t xml:space="preserve"> …Ltd. Şti.</w:t>
      </w:r>
      <w:r>
        <w:rPr>
          <w:rFonts w:ascii="Arial Narrow" w:hAnsi="Arial Narrow" w:cstheme="minorHAnsi"/>
          <w:b/>
          <w:sz w:val="20"/>
          <w:szCs w:val="20"/>
          <w:shd w:val="clear" w:color="auto" w:fill="FFFFFF"/>
        </w:rPr>
        <w:t xml:space="preserve"> </w:t>
      </w:r>
      <w:r w:rsidR="00696BAA">
        <w:rPr>
          <w:rFonts w:ascii="Arial Narrow" w:eastAsia="Times New Roman" w:hAnsi="Arial Narrow" w:cstheme="minorHAnsi"/>
          <w:color w:val="000000" w:themeColor="text1"/>
          <w:sz w:val="20"/>
          <w:szCs w:val="20"/>
          <w:lang w:eastAsia="tr-TR"/>
        </w:rPr>
        <w:t xml:space="preserve">tarafından </w:t>
      </w:r>
      <w:r>
        <w:rPr>
          <w:rFonts w:ascii="Arial Narrow" w:eastAsia="Times New Roman" w:hAnsi="Arial Narrow" w:cstheme="minorHAnsi"/>
          <w:color w:val="000000" w:themeColor="text1"/>
          <w:sz w:val="20"/>
          <w:szCs w:val="20"/>
          <w:lang w:eastAsia="tr-TR"/>
        </w:rPr>
        <w:t>6698 sayılı Kişisel Verileri</w:t>
      </w:r>
      <w:r w:rsidR="00696BAA">
        <w:rPr>
          <w:rFonts w:ascii="Arial Narrow" w:eastAsia="Times New Roman" w:hAnsi="Arial Narrow" w:cstheme="minorHAnsi"/>
          <w:color w:val="000000" w:themeColor="text1"/>
          <w:sz w:val="20"/>
          <w:szCs w:val="20"/>
          <w:lang w:eastAsia="tr-TR"/>
        </w:rPr>
        <w:t>n</w:t>
      </w:r>
      <w:r w:rsidR="00580F88">
        <w:rPr>
          <w:rFonts w:ascii="Arial Narrow" w:eastAsia="Times New Roman" w:hAnsi="Arial Narrow" w:cstheme="minorHAnsi"/>
          <w:color w:val="000000" w:themeColor="text1"/>
          <w:sz w:val="20"/>
          <w:szCs w:val="20"/>
          <w:lang w:eastAsia="tr-TR"/>
        </w:rPr>
        <w:t xml:space="preserve"> </w:t>
      </w:r>
      <w:r>
        <w:rPr>
          <w:rFonts w:ascii="Arial Narrow" w:eastAsia="Times New Roman" w:hAnsi="Arial Narrow" w:cstheme="minorHAnsi"/>
          <w:color w:val="000000" w:themeColor="text1"/>
          <w:sz w:val="20"/>
          <w:szCs w:val="20"/>
          <w:lang w:eastAsia="tr-TR"/>
        </w:rPr>
        <w:t>Koru</w:t>
      </w:r>
      <w:r w:rsidR="00696BAA">
        <w:rPr>
          <w:rFonts w:ascii="Arial Narrow" w:eastAsia="Times New Roman" w:hAnsi="Arial Narrow" w:cstheme="minorHAnsi"/>
          <w:color w:val="000000" w:themeColor="text1"/>
          <w:sz w:val="20"/>
          <w:szCs w:val="20"/>
          <w:lang w:eastAsia="tr-TR"/>
        </w:rPr>
        <w:t>n</w:t>
      </w:r>
      <w:r>
        <w:rPr>
          <w:rFonts w:ascii="Arial Narrow" w:eastAsia="Times New Roman" w:hAnsi="Arial Narrow" w:cstheme="minorHAnsi"/>
          <w:color w:val="000000" w:themeColor="text1"/>
          <w:sz w:val="20"/>
          <w:szCs w:val="20"/>
          <w:lang w:eastAsia="tr-TR"/>
        </w:rPr>
        <w:t>ması Kanunu</w:t>
      </w:r>
      <w:r w:rsidR="00696BAA">
        <w:rPr>
          <w:rFonts w:ascii="Arial Narrow" w:eastAsia="Times New Roman" w:hAnsi="Arial Narrow" w:cstheme="minorHAnsi"/>
          <w:color w:val="000000" w:themeColor="text1"/>
          <w:sz w:val="20"/>
          <w:szCs w:val="20"/>
          <w:lang w:eastAsia="tr-TR"/>
        </w:rPr>
        <w:t>’</w:t>
      </w:r>
      <w:r>
        <w:rPr>
          <w:rFonts w:ascii="Arial Narrow" w:eastAsia="Times New Roman" w:hAnsi="Arial Narrow" w:cstheme="minorHAnsi"/>
          <w:color w:val="000000" w:themeColor="text1"/>
          <w:sz w:val="20"/>
          <w:szCs w:val="20"/>
          <w:lang w:eastAsia="tr-TR"/>
        </w:rPr>
        <w:t>na uygun olarak aşağıdaki kapsam içinde işlenecektir.</w:t>
      </w:r>
    </w:p>
    <w:p w:rsidR="0080502C" w:rsidRDefault="0080502C">
      <w:pPr>
        <w:rPr>
          <w:rFonts w:ascii="Arial Narrow" w:hAnsi="Arial Narrow"/>
          <w:sz w:val="16"/>
          <w:szCs w:val="16"/>
        </w:rPr>
      </w:pPr>
    </w:p>
    <w:p w:rsidR="0080502C" w:rsidRDefault="00CC442B">
      <w:pPr>
        <w:widowControl w:val="0"/>
        <w:shd w:val="clear" w:color="auto" w:fill="FFFFFF"/>
        <w:spacing w:after="100" w:afterAutospacing="1" w:line="240" w:lineRule="auto"/>
        <w:rPr>
          <w:rFonts w:ascii="Arial Narrow" w:eastAsia="Times New Roman" w:hAnsi="Arial Narrow" w:cstheme="minorHAnsi"/>
          <w:b/>
          <w:color w:val="000000" w:themeColor="text1"/>
          <w:sz w:val="20"/>
          <w:szCs w:val="20"/>
          <w:lang w:eastAsia="tr-TR"/>
        </w:rPr>
      </w:pPr>
      <w:r>
        <w:rPr>
          <w:rFonts w:ascii="Arial Narrow" w:eastAsia="Times New Roman" w:hAnsi="Arial Narrow" w:cstheme="minorHAnsi"/>
          <w:b/>
          <w:color w:val="000000" w:themeColor="text1"/>
          <w:sz w:val="20"/>
          <w:szCs w:val="20"/>
          <w:lang w:eastAsia="tr-TR"/>
        </w:rPr>
        <w:t>KİŞİSEL VERİLERİNİZİ NE ŞEKİLDE VE HANGİ HUKUKİ SEBEPLERLE TOPLUYORUZ?</w:t>
      </w:r>
    </w:p>
    <w:p w:rsidR="0080502C" w:rsidRDefault="00CC442B">
      <w:pPr>
        <w:widowControl w:val="0"/>
        <w:shd w:val="clear" w:color="auto" w:fill="FFFFFF"/>
        <w:spacing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 xml:space="preserve">Tarafımızca hukuka uygun olarak edinilen kişisel verileriniz, </w:t>
      </w:r>
      <w:proofErr w:type="spellStart"/>
      <w:r>
        <w:rPr>
          <w:rFonts w:ascii="Arial Narrow" w:eastAsia="Times New Roman" w:hAnsi="Arial Narrow" w:cstheme="minorHAnsi"/>
          <w:color w:val="000000" w:themeColor="text1"/>
          <w:sz w:val="20"/>
          <w:szCs w:val="20"/>
          <w:lang w:eastAsia="tr-TR"/>
        </w:rPr>
        <w:t>KVKK’nın</w:t>
      </w:r>
      <w:proofErr w:type="spellEnd"/>
      <w:r>
        <w:rPr>
          <w:rFonts w:ascii="Arial Narrow" w:eastAsia="Times New Roman" w:hAnsi="Arial Narrow" w:cstheme="minorHAnsi"/>
          <w:color w:val="000000" w:themeColor="text1"/>
          <w:sz w:val="20"/>
          <w:szCs w:val="20"/>
          <w:lang w:eastAsia="tr-TR"/>
        </w:rPr>
        <w:t xml:space="preserve"> belirttiği sınırlar ölçüsünde, haklarınıza zarar vermeden</w:t>
      </w:r>
      <w:r w:rsidR="00442ADF">
        <w:rPr>
          <w:rFonts w:ascii="Arial Narrow" w:eastAsia="Times New Roman" w:hAnsi="Arial Narrow" w:cstheme="minorHAnsi"/>
          <w:color w:val="000000" w:themeColor="text1"/>
          <w:sz w:val="16"/>
          <w:szCs w:val="18"/>
          <w:lang w:eastAsia="tr-TR"/>
        </w:rPr>
        <w:t xml:space="preserve"> </w:t>
      </w:r>
      <w:r>
        <w:rPr>
          <w:rFonts w:ascii="Arial Narrow" w:eastAsia="Times New Roman" w:hAnsi="Arial Narrow" w:cstheme="minorHAnsi"/>
          <w:color w:val="000000" w:themeColor="text1"/>
          <w:sz w:val="20"/>
          <w:szCs w:val="20"/>
          <w:lang w:eastAsia="tr-TR"/>
        </w:rPr>
        <w:t>aşağıda belirtilen şekiller ve hukuki sebeplerle toplanabilmektedir.</w:t>
      </w:r>
    </w:p>
    <w:p w:rsidR="0080502C" w:rsidRDefault="00CC442B">
      <w:pPr>
        <w:widowControl w:val="0"/>
        <w:shd w:val="clear" w:color="auto" w:fill="FFFFFF"/>
        <w:spacing w:after="100" w:afterAutospacing="1" w:line="240" w:lineRule="auto"/>
        <w:ind w:firstLine="360"/>
        <w:rPr>
          <w:rFonts w:ascii="Arial Narrow" w:eastAsia="Times New Roman" w:hAnsi="Arial Narrow" w:cstheme="minorHAnsi"/>
          <w:b/>
          <w:color w:val="000000" w:themeColor="text1"/>
          <w:sz w:val="20"/>
          <w:szCs w:val="20"/>
          <w:lang w:eastAsia="tr-TR"/>
        </w:rPr>
      </w:pPr>
      <w:r>
        <w:rPr>
          <w:rFonts w:ascii="Arial Narrow" w:eastAsia="Times New Roman" w:hAnsi="Arial Narrow" w:cstheme="minorHAnsi"/>
          <w:b/>
          <w:color w:val="000000" w:themeColor="text1"/>
          <w:sz w:val="20"/>
          <w:szCs w:val="20"/>
          <w:lang w:eastAsia="tr-TR"/>
        </w:rPr>
        <w:t>Veri Toplama Metotları:</w:t>
      </w:r>
    </w:p>
    <w:p w:rsidR="0080502C" w:rsidRDefault="00CC442B">
      <w:pPr>
        <w:ind w:firstLine="360"/>
        <w:rPr>
          <w:rFonts w:ascii="Arial Narrow" w:hAnsi="Arial Narrow"/>
          <w:sz w:val="16"/>
          <w:szCs w:val="16"/>
        </w:rPr>
      </w:pPr>
      <w:r>
        <w:rPr>
          <w:rFonts w:ascii="Arial Narrow" w:hAnsi="Arial Narrow"/>
          <w:sz w:val="16"/>
          <w:szCs w:val="16"/>
        </w:rPr>
        <w:t>- FİZİKSEL OLARAK (DOKUMAN VB.)</w:t>
      </w:r>
    </w:p>
    <w:p w:rsidR="0080502C" w:rsidRDefault="00CC442B">
      <w:pPr>
        <w:ind w:firstLine="360"/>
        <w:rPr>
          <w:rFonts w:ascii="Arial Narrow" w:hAnsi="Arial Narrow"/>
          <w:sz w:val="16"/>
          <w:szCs w:val="16"/>
        </w:rPr>
      </w:pPr>
      <w:r>
        <w:rPr>
          <w:rFonts w:ascii="Arial Narrow" w:hAnsi="Arial Narrow"/>
          <w:sz w:val="16"/>
          <w:szCs w:val="16"/>
        </w:rPr>
        <w:t>- E-MAIL</w:t>
      </w:r>
      <w:r w:rsidR="0039418E">
        <w:rPr>
          <w:rFonts w:ascii="Arial Narrow" w:hAnsi="Arial Narrow"/>
          <w:sz w:val="16"/>
          <w:szCs w:val="16"/>
        </w:rPr>
        <w:t xml:space="preserve">, SOSYAL MEDYA, </w:t>
      </w:r>
    </w:p>
    <w:p w:rsidR="0080502C" w:rsidRDefault="00CC442B">
      <w:pPr>
        <w:ind w:firstLine="360"/>
        <w:rPr>
          <w:rFonts w:ascii="Arial Narrow" w:hAnsi="Arial Narrow"/>
          <w:sz w:val="16"/>
          <w:szCs w:val="16"/>
        </w:rPr>
      </w:pPr>
      <w:r>
        <w:rPr>
          <w:rFonts w:ascii="Arial Narrow" w:hAnsi="Arial Narrow"/>
          <w:sz w:val="16"/>
          <w:szCs w:val="16"/>
        </w:rPr>
        <w:t>- PERSONEL BİLGİSAYARI</w:t>
      </w:r>
    </w:p>
    <w:p w:rsidR="0080502C" w:rsidRDefault="00CC442B">
      <w:pPr>
        <w:ind w:firstLine="360"/>
        <w:rPr>
          <w:rFonts w:ascii="Arial Narrow" w:hAnsi="Arial Narrow"/>
          <w:sz w:val="16"/>
          <w:szCs w:val="16"/>
        </w:rPr>
      </w:pPr>
      <w:r>
        <w:rPr>
          <w:rFonts w:ascii="Arial Narrow" w:hAnsi="Arial Narrow"/>
          <w:sz w:val="16"/>
          <w:szCs w:val="16"/>
        </w:rPr>
        <w:t>- YAZILIMSAL (LOGO)</w:t>
      </w:r>
    </w:p>
    <w:p w:rsidR="0080502C" w:rsidRDefault="00CC442B">
      <w:pPr>
        <w:ind w:firstLine="360"/>
        <w:rPr>
          <w:rFonts w:ascii="Arial Narrow" w:hAnsi="Arial Narrow"/>
          <w:sz w:val="16"/>
          <w:szCs w:val="16"/>
        </w:rPr>
      </w:pPr>
      <w:r>
        <w:rPr>
          <w:rFonts w:ascii="Arial Narrow" w:hAnsi="Arial Narrow"/>
          <w:sz w:val="16"/>
          <w:szCs w:val="16"/>
        </w:rPr>
        <w:t>- YAZILIMSAL (GMS.NET)</w:t>
      </w:r>
    </w:p>
    <w:p w:rsidR="0080502C" w:rsidRDefault="0080502C">
      <w:pPr>
        <w:ind w:firstLine="360"/>
        <w:rPr>
          <w:rFonts w:ascii="Arial Narrow" w:hAnsi="Arial Narrow"/>
          <w:sz w:val="16"/>
          <w:szCs w:val="16"/>
        </w:rPr>
      </w:pPr>
    </w:p>
    <w:p w:rsidR="0080502C" w:rsidRDefault="00CC442B">
      <w:pPr>
        <w:widowControl w:val="0"/>
        <w:shd w:val="clear" w:color="auto" w:fill="FFFFFF"/>
        <w:spacing w:after="100" w:afterAutospacing="1" w:line="240" w:lineRule="auto"/>
        <w:ind w:firstLine="360"/>
        <w:rPr>
          <w:rFonts w:ascii="Arial Narrow" w:eastAsia="Times New Roman" w:hAnsi="Arial Narrow" w:cstheme="minorHAnsi"/>
          <w:b/>
          <w:color w:val="000000" w:themeColor="text1"/>
          <w:sz w:val="20"/>
          <w:szCs w:val="20"/>
          <w:lang w:eastAsia="tr-TR"/>
        </w:rPr>
      </w:pPr>
      <w:r>
        <w:rPr>
          <w:rFonts w:ascii="Arial Narrow" w:eastAsia="Times New Roman" w:hAnsi="Arial Narrow" w:cstheme="minorHAnsi"/>
          <w:b/>
          <w:color w:val="000000" w:themeColor="text1"/>
          <w:sz w:val="20"/>
          <w:szCs w:val="20"/>
          <w:lang w:eastAsia="tr-TR"/>
        </w:rPr>
        <w:t>Hukuki Sebepler:</w:t>
      </w:r>
    </w:p>
    <w:p w:rsidR="0080502C" w:rsidRDefault="00CC442B">
      <w:pPr>
        <w:ind w:firstLine="360"/>
        <w:rPr>
          <w:rFonts w:ascii="Arial Narrow" w:hAnsi="Arial Narrow"/>
          <w:sz w:val="16"/>
          <w:szCs w:val="16"/>
        </w:rPr>
      </w:pPr>
      <w:r>
        <w:rPr>
          <w:rFonts w:ascii="Arial Narrow" w:hAnsi="Arial Narrow"/>
          <w:sz w:val="16"/>
          <w:szCs w:val="16"/>
        </w:rPr>
        <w:t>- 6098 SAYILI TÜRK BORÇLAR KANUNU</w:t>
      </w:r>
    </w:p>
    <w:p w:rsidR="0080502C" w:rsidRDefault="00CC442B">
      <w:pPr>
        <w:ind w:firstLine="360"/>
        <w:rPr>
          <w:rFonts w:ascii="Arial Narrow" w:hAnsi="Arial Narrow"/>
          <w:sz w:val="16"/>
          <w:szCs w:val="16"/>
        </w:rPr>
      </w:pPr>
      <w:r>
        <w:rPr>
          <w:rFonts w:ascii="Arial Narrow" w:hAnsi="Arial Narrow"/>
          <w:sz w:val="16"/>
          <w:szCs w:val="16"/>
        </w:rPr>
        <w:t>- İŞYERİ BİNA VE EKLENTİLERİNDE ALINACAK SAĞLIK VE GÜVENLİK ÖNLEMLERİNE İLİŞKİN YÖNETMELİK</w:t>
      </w:r>
    </w:p>
    <w:p w:rsidR="0080502C" w:rsidRDefault="00CC442B">
      <w:pPr>
        <w:ind w:firstLine="360"/>
        <w:rPr>
          <w:rFonts w:ascii="Arial Narrow" w:hAnsi="Arial Narrow"/>
          <w:sz w:val="16"/>
          <w:szCs w:val="16"/>
        </w:rPr>
      </w:pPr>
      <w:r>
        <w:rPr>
          <w:rFonts w:ascii="Arial Narrow" w:hAnsi="Arial Narrow"/>
          <w:sz w:val="16"/>
          <w:szCs w:val="16"/>
        </w:rPr>
        <w:t>- 6102 SAYILI TÜRK TİCARET KANUNU</w:t>
      </w:r>
    </w:p>
    <w:p w:rsidR="0080502C" w:rsidRDefault="00CC442B">
      <w:pPr>
        <w:ind w:firstLine="360"/>
        <w:rPr>
          <w:rFonts w:ascii="Arial Narrow" w:hAnsi="Arial Narrow"/>
          <w:sz w:val="16"/>
          <w:szCs w:val="16"/>
        </w:rPr>
      </w:pPr>
      <w:r>
        <w:rPr>
          <w:rFonts w:ascii="Arial Narrow" w:hAnsi="Arial Narrow"/>
          <w:sz w:val="16"/>
          <w:szCs w:val="16"/>
        </w:rPr>
        <w:t>- 6698 SAYILI KANUNUN MADDE 10</w:t>
      </w:r>
    </w:p>
    <w:p w:rsidR="0080502C" w:rsidRDefault="00CC442B">
      <w:pPr>
        <w:ind w:firstLine="360"/>
        <w:rPr>
          <w:rFonts w:ascii="Arial Narrow" w:hAnsi="Arial Narrow"/>
          <w:sz w:val="16"/>
          <w:szCs w:val="16"/>
        </w:rPr>
      </w:pPr>
      <w:r>
        <w:rPr>
          <w:rFonts w:ascii="Arial Narrow" w:hAnsi="Arial Narrow"/>
          <w:sz w:val="16"/>
          <w:szCs w:val="16"/>
        </w:rPr>
        <w:t>- 6698 SAYILI KANUNUN MADDE 5/2 NOLU FIKRASI VE C BENDİ</w:t>
      </w:r>
    </w:p>
    <w:p w:rsidR="0080502C" w:rsidRDefault="00CC442B">
      <w:pPr>
        <w:ind w:firstLine="360"/>
        <w:rPr>
          <w:rFonts w:ascii="Arial Narrow" w:hAnsi="Arial Narrow"/>
          <w:sz w:val="16"/>
          <w:szCs w:val="16"/>
        </w:rPr>
      </w:pPr>
      <w:r>
        <w:rPr>
          <w:rFonts w:ascii="Arial Narrow" w:hAnsi="Arial Narrow"/>
          <w:sz w:val="16"/>
          <w:szCs w:val="16"/>
        </w:rPr>
        <w:t>- 6698 SAYILI KANUNUN MADDE 5/2 NOLU FIKRASI VE Ç BENDİ</w:t>
      </w:r>
    </w:p>
    <w:p w:rsidR="0080502C" w:rsidRDefault="0080502C">
      <w:pPr>
        <w:ind w:firstLine="360"/>
        <w:rPr>
          <w:rFonts w:ascii="Arial Narrow" w:hAnsi="Arial Narrow"/>
          <w:sz w:val="16"/>
          <w:szCs w:val="16"/>
        </w:rPr>
      </w:pPr>
    </w:p>
    <w:p w:rsidR="0080502C" w:rsidRDefault="00CC442B">
      <w:pPr>
        <w:widowControl w:val="0"/>
        <w:shd w:val="clear" w:color="auto" w:fill="FFFFFF"/>
        <w:spacing w:after="100" w:afterAutospacing="1" w:line="240" w:lineRule="auto"/>
        <w:rPr>
          <w:rFonts w:ascii="Arial Narrow" w:eastAsia="Times New Roman" w:hAnsi="Arial Narrow" w:cstheme="minorHAnsi"/>
          <w:b/>
          <w:color w:val="000000" w:themeColor="text1"/>
          <w:sz w:val="20"/>
          <w:szCs w:val="20"/>
          <w:lang w:eastAsia="tr-TR"/>
        </w:rPr>
      </w:pPr>
      <w:r>
        <w:rPr>
          <w:rFonts w:ascii="Arial Narrow" w:eastAsia="Times New Roman" w:hAnsi="Arial Narrow" w:cstheme="minorHAnsi"/>
          <w:b/>
          <w:color w:val="000000" w:themeColor="text1"/>
          <w:sz w:val="20"/>
          <w:szCs w:val="20"/>
          <w:lang w:eastAsia="tr-TR"/>
        </w:rPr>
        <w:t>KİŞİSEL VERİLERİNİZİ HANGİ AMAÇLARLA İŞLİYOR VE NE KADAR SAKLIYORUZ?</w:t>
      </w:r>
    </w:p>
    <w:p w:rsidR="0080502C" w:rsidRDefault="00CC442B">
      <w:pPr>
        <w:widowControl w:val="0"/>
        <w:shd w:val="clear" w:color="auto" w:fill="FFFFFF"/>
        <w:spacing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Tarafımızca hukuka uygun olarak edinilen kişisel verileriniz,</w:t>
      </w:r>
      <w:r>
        <w:rPr>
          <w:rFonts w:ascii="Arial Narrow" w:eastAsia="Times New Roman" w:hAnsi="Arial Narrow" w:cstheme="minorHAnsi"/>
          <w:color w:val="000000" w:themeColor="text1"/>
          <w:sz w:val="16"/>
          <w:szCs w:val="18"/>
          <w:lang w:eastAsia="tr-TR"/>
        </w:rPr>
        <w:t xml:space="preserve"> </w:t>
      </w:r>
      <w:proofErr w:type="spellStart"/>
      <w:r>
        <w:rPr>
          <w:rFonts w:ascii="Arial Narrow" w:hAnsi="Arial Narrow" w:cstheme="minorHAnsi"/>
          <w:bCs/>
          <w:sz w:val="20"/>
          <w:szCs w:val="20"/>
          <w:shd w:val="clear" w:color="auto" w:fill="FFFFFF"/>
        </w:rPr>
        <w:t>KVKK’nın</w:t>
      </w:r>
      <w:proofErr w:type="spellEnd"/>
      <w:r>
        <w:rPr>
          <w:rFonts w:ascii="Arial Narrow" w:hAnsi="Arial Narrow" w:cstheme="minorHAnsi"/>
          <w:bCs/>
          <w:sz w:val="20"/>
          <w:szCs w:val="20"/>
          <w:shd w:val="clear" w:color="auto" w:fill="FFFFFF"/>
        </w:rPr>
        <w:t xml:space="preserve"> belirttiği sınırlar ölçüsünde,</w:t>
      </w:r>
      <w:r>
        <w:rPr>
          <w:rFonts w:ascii="Arial Narrow" w:eastAsia="Times New Roman" w:hAnsi="Arial Narrow" w:cstheme="minorHAnsi"/>
          <w:color w:val="000000" w:themeColor="text1"/>
          <w:sz w:val="20"/>
          <w:szCs w:val="20"/>
          <w:lang w:eastAsia="tr-TR"/>
        </w:rPr>
        <w:t xml:space="preserve"> haklarınıza zarar vermeden</w:t>
      </w:r>
      <w:r>
        <w:rPr>
          <w:rFonts w:ascii="Arial Narrow" w:eastAsia="Times New Roman" w:hAnsi="Arial Narrow" w:cstheme="minorHAnsi"/>
          <w:color w:val="000000" w:themeColor="text1"/>
          <w:sz w:val="16"/>
          <w:szCs w:val="18"/>
          <w:lang w:eastAsia="tr-TR"/>
        </w:rPr>
        <w:t xml:space="preserve"> </w:t>
      </w:r>
      <w:r>
        <w:rPr>
          <w:rFonts w:ascii="Arial Narrow" w:eastAsia="Times New Roman" w:hAnsi="Arial Narrow" w:cstheme="minorHAnsi"/>
          <w:color w:val="000000" w:themeColor="text1"/>
          <w:sz w:val="20"/>
          <w:szCs w:val="20"/>
          <w:lang w:eastAsia="tr-TR"/>
        </w:rPr>
        <w:t>aşağıda belirtilen amaçlarla işlenebilmekte ve belirtilen sürelerde saklanabilmektedir.</w:t>
      </w:r>
    </w:p>
    <w:p w:rsidR="0080502C" w:rsidRDefault="00CC442B">
      <w:pPr>
        <w:widowControl w:val="0"/>
        <w:shd w:val="clear" w:color="auto" w:fill="FFFFFF"/>
        <w:spacing w:after="100" w:afterAutospacing="1" w:line="240" w:lineRule="auto"/>
        <w:ind w:firstLine="360"/>
        <w:rPr>
          <w:rFonts w:ascii="Arial Narrow" w:eastAsia="Times New Roman" w:hAnsi="Arial Narrow" w:cstheme="minorHAnsi"/>
          <w:b/>
          <w:color w:val="000000" w:themeColor="text1"/>
          <w:sz w:val="20"/>
          <w:szCs w:val="20"/>
          <w:lang w:eastAsia="tr-TR"/>
        </w:rPr>
      </w:pPr>
      <w:r>
        <w:rPr>
          <w:rFonts w:ascii="Arial Narrow" w:eastAsia="Times New Roman" w:hAnsi="Arial Narrow" w:cstheme="minorHAnsi"/>
          <w:b/>
          <w:color w:val="000000" w:themeColor="text1"/>
          <w:sz w:val="20"/>
          <w:szCs w:val="20"/>
          <w:lang w:eastAsia="tr-TR"/>
        </w:rPr>
        <w:t>Veri İşleme Amaçları:</w:t>
      </w:r>
    </w:p>
    <w:p w:rsidR="0080502C" w:rsidRDefault="00CC442B">
      <w:pPr>
        <w:ind w:firstLine="360"/>
        <w:rPr>
          <w:rFonts w:ascii="Arial Narrow" w:hAnsi="Arial Narrow"/>
          <w:sz w:val="16"/>
          <w:szCs w:val="16"/>
        </w:rPr>
      </w:pPr>
      <w:r>
        <w:rPr>
          <w:rFonts w:ascii="Arial Narrow" w:hAnsi="Arial Narrow"/>
          <w:sz w:val="16"/>
          <w:szCs w:val="16"/>
        </w:rPr>
        <w:t>- FAALİYETLERİN MEVZUATA UYGUN YÜRÜTÜLMESİ</w:t>
      </w:r>
    </w:p>
    <w:p w:rsidR="0080502C" w:rsidRDefault="00CC442B">
      <w:pPr>
        <w:ind w:firstLine="360"/>
        <w:rPr>
          <w:rFonts w:ascii="Arial Narrow" w:hAnsi="Arial Narrow"/>
          <w:sz w:val="16"/>
          <w:szCs w:val="16"/>
        </w:rPr>
      </w:pPr>
      <w:r>
        <w:rPr>
          <w:rFonts w:ascii="Arial Narrow" w:hAnsi="Arial Narrow"/>
          <w:sz w:val="16"/>
          <w:szCs w:val="16"/>
        </w:rPr>
        <w:t>- FİNANS VE MUHASEBE İŞLERİNİN YÜRÜTÜLMESİ</w:t>
      </w:r>
    </w:p>
    <w:p w:rsidR="0080502C" w:rsidRDefault="00CC442B">
      <w:pPr>
        <w:ind w:firstLine="360"/>
        <w:rPr>
          <w:rFonts w:ascii="Arial Narrow" w:hAnsi="Arial Narrow"/>
          <w:sz w:val="16"/>
          <w:szCs w:val="16"/>
        </w:rPr>
      </w:pPr>
      <w:r>
        <w:rPr>
          <w:rFonts w:ascii="Arial Narrow" w:hAnsi="Arial Narrow"/>
          <w:sz w:val="16"/>
          <w:szCs w:val="16"/>
        </w:rPr>
        <w:t>- MAL / HİZMET SATIN ALIM SÜREÇLERİNİN YÜRÜTÜLMESİ</w:t>
      </w:r>
    </w:p>
    <w:p w:rsidR="0080502C" w:rsidRDefault="00CC442B">
      <w:pPr>
        <w:ind w:firstLine="360"/>
        <w:rPr>
          <w:rFonts w:ascii="Arial Narrow" w:hAnsi="Arial Narrow"/>
          <w:sz w:val="16"/>
          <w:szCs w:val="16"/>
        </w:rPr>
      </w:pPr>
      <w:r>
        <w:rPr>
          <w:rFonts w:ascii="Arial Narrow" w:hAnsi="Arial Narrow"/>
          <w:sz w:val="16"/>
          <w:szCs w:val="16"/>
        </w:rPr>
        <w:t>- MAL / HİZMET SATIŞ SÜREÇLERİNİN YÜRÜTÜLMESİ</w:t>
      </w:r>
    </w:p>
    <w:p w:rsidR="0080502C" w:rsidRDefault="00CC442B">
      <w:pPr>
        <w:ind w:firstLine="360"/>
        <w:rPr>
          <w:rFonts w:ascii="Arial Narrow" w:hAnsi="Arial Narrow"/>
          <w:sz w:val="16"/>
          <w:szCs w:val="16"/>
        </w:rPr>
      </w:pPr>
      <w:r>
        <w:rPr>
          <w:rFonts w:ascii="Arial Narrow" w:hAnsi="Arial Narrow"/>
          <w:sz w:val="16"/>
          <w:szCs w:val="16"/>
        </w:rPr>
        <w:lastRenderedPageBreak/>
        <w:t>- VERİ SORUMLUSU OPERASYONLARININ GÜVENLİĞİNİN TEMİNİ</w:t>
      </w:r>
    </w:p>
    <w:p w:rsidR="0080502C" w:rsidRDefault="00CC442B">
      <w:pPr>
        <w:ind w:firstLine="360"/>
        <w:rPr>
          <w:rFonts w:ascii="Arial Narrow" w:hAnsi="Arial Narrow"/>
          <w:sz w:val="16"/>
          <w:szCs w:val="16"/>
        </w:rPr>
      </w:pPr>
      <w:r>
        <w:rPr>
          <w:rFonts w:ascii="Arial Narrow" w:hAnsi="Arial Narrow"/>
          <w:sz w:val="16"/>
          <w:szCs w:val="16"/>
        </w:rPr>
        <w:t>- YETKİLİ KİŞİ, KURUM VE KURULUŞLARA BİLGİ VERİLMESİ</w:t>
      </w:r>
    </w:p>
    <w:p w:rsidR="0080502C" w:rsidRDefault="00CC442B">
      <w:pPr>
        <w:ind w:firstLine="360"/>
        <w:rPr>
          <w:rFonts w:ascii="Arial Narrow" w:hAnsi="Arial Narrow"/>
          <w:sz w:val="16"/>
          <w:szCs w:val="16"/>
        </w:rPr>
      </w:pPr>
      <w:r>
        <w:rPr>
          <w:rFonts w:ascii="Arial Narrow" w:hAnsi="Arial Narrow"/>
          <w:sz w:val="16"/>
          <w:szCs w:val="16"/>
        </w:rPr>
        <w:t>- DİĞER-BAĞIMSIZ DENETİM GERÇEKLEŞTİRİLMESİ</w:t>
      </w:r>
    </w:p>
    <w:p w:rsidR="0080502C" w:rsidRDefault="0080502C">
      <w:pPr>
        <w:ind w:firstLine="360"/>
        <w:rPr>
          <w:rFonts w:ascii="Arial Narrow" w:hAnsi="Arial Narrow"/>
          <w:sz w:val="16"/>
          <w:szCs w:val="16"/>
        </w:rPr>
      </w:pPr>
    </w:p>
    <w:p w:rsidR="0080502C" w:rsidRDefault="00CC442B">
      <w:pPr>
        <w:widowControl w:val="0"/>
        <w:shd w:val="clear" w:color="auto" w:fill="FFFFFF"/>
        <w:spacing w:after="100" w:afterAutospacing="1" w:line="240" w:lineRule="auto"/>
        <w:rPr>
          <w:rFonts w:ascii="Arial Narrow" w:eastAsia="Times New Roman" w:hAnsi="Arial Narrow" w:cstheme="minorHAnsi"/>
          <w:b/>
          <w:color w:val="000000" w:themeColor="text1"/>
          <w:sz w:val="20"/>
          <w:szCs w:val="20"/>
          <w:lang w:eastAsia="tr-TR"/>
        </w:rPr>
      </w:pPr>
      <w:r>
        <w:rPr>
          <w:rFonts w:ascii="Arial Narrow" w:eastAsia="Times New Roman" w:hAnsi="Arial Narrow" w:cstheme="minorHAnsi"/>
          <w:b/>
          <w:color w:val="000000" w:themeColor="text1"/>
          <w:sz w:val="20"/>
          <w:szCs w:val="20"/>
          <w:lang w:eastAsia="tr-TR"/>
        </w:rPr>
        <w:t xml:space="preserve">KİŞİSEL VERİLERİNİZİ NERELERE AKTARIYORUZ? </w:t>
      </w:r>
    </w:p>
    <w:p w:rsidR="0080502C" w:rsidRDefault="0080502C">
      <w:pPr>
        <w:widowControl w:val="0"/>
        <w:shd w:val="clear" w:color="auto" w:fill="FFFFFF"/>
        <w:spacing w:after="280" w:line="240" w:lineRule="auto"/>
        <w:rPr>
          <w:rFonts w:ascii="Arial Narrow" w:eastAsia="Arial Narrow" w:hAnsi="Arial Narrow" w:cs="Arial Narrow"/>
          <w:b/>
          <w:color w:val="000000"/>
          <w:sz w:val="20"/>
          <w:szCs w:val="20"/>
        </w:rPr>
      </w:pPr>
    </w:p>
    <w:p w:rsidR="0080502C" w:rsidRDefault="00CC442B">
      <w:pPr>
        <w:widowControl w:val="0"/>
        <w:shd w:val="clear" w:color="auto" w:fill="FFFFFF"/>
        <w:spacing w:after="100" w:afterAutospacing="1" w:line="240" w:lineRule="auto"/>
        <w:rPr>
          <w:rFonts w:ascii="Arial Narrow" w:eastAsia="Times New Roman" w:hAnsi="Arial Narrow" w:cstheme="minorHAnsi"/>
          <w:b/>
          <w:color w:val="000000" w:themeColor="text1"/>
          <w:sz w:val="20"/>
          <w:szCs w:val="20"/>
          <w:lang w:eastAsia="tr-TR"/>
        </w:rPr>
      </w:pPr>
      <w:r>
        <w:rPr>
          <w:rFonts w:ascii="Arial Narrow" w:eastAsia="Times New Roman" w:hAnsi="Arial Narrow" w:cstheme="minorHAnsi"/>
          <w:b/>
          <w:color w:val="000000" w:themeColor="text1"/>
          <w:sz w:val="20"/>
          <w:szCs w:val="20"/>
          <w:lang w:eastAsia="tr-TR"/>
        </w:rPr>
        <w:t>HAKLARINIZ</w:t>
      </w:r>
    </w:p>
    <w:p w:rsidR="0080502C" w:rsidRDefault="00CC442B">
      <w:pPr>
        <w:widowControl w:val="0"/>
        <w:shd w:val="clear" w:color="auto" w:fill="FFFFFF"/>
        <w:spacing w:after="100" w:afterAutospacing="1" w:line="240" w:lineRule="auto"/>
        <w:jc w:val="both"/>
        <w:rPr>
          <w:rFonts w:ascii="Arial Narrow" w:eastAsia="Times New Roman" w:hAnsi="Arial Narrow" w:cstheme="minorHAnsi"/>
          <w:color w:val="000000" w:themeColor="text1"/>
          <w:sz w:val="20"/>
          <w:szCs w:val="20"/>
          <w:lang w:eastAsia="tr-TR"/>
        </w:rPr>
      </w:pPr>
      <w:proofErr w:type="spellStart"/>
      <w:r>
        <w:rPr>
          <w:rFonts w:ascii="Arial Narrow" w:eastAsia="Times New Roman" w:hAnsi="Arial Narrow" w:cstheme="minorHAnsi"/>
          <w:color w:val="000000" w:themeColor="text1"/>
          <w:sz w:val="20"/>
          <w:szCs w:val="20"/>
          <w:lang w:eastAsia="tr-TR"/>
        </w:rPr>
        <w:t>KVKK’nın</w:t>
      </w:r>
      <w:proofErr w:type="spellEnd"/>
      <w:r>
        <w:rPr>
          <w:rFonts w:ascii="Arial Narrow" w:eastAsia="Times New Roman" w:hAnsi="Arial Narrow" w:cstheme="minorHAnsi"/>
          <w:color w:val="000000" w:themeColor="text1"/>
          <w:sz w:val="20"/>
          <w:szCs w:val="20"/>
          <w:lang w:eastAsia="tr-TR"/>
        </w:rPr>
        <w:t xml:space="preserve"> 11. maddesi gereği bize şahsen, kimliğinizi ispat etmeniz kaydıyla, kişisel verileriniz ile ilgili;</w:t>
      </w:r>
    </w:p>
    <w:p w:rsidR="0080502C" w:rsidRDefault="00CC442B">
      <w:pPr>
        <w:widowControl w:val="0"/>
        <w:numPr>
          <w:ilvl w:val="0"/>
          <w:numId w:val="4"/>
        </w:numPr>
        <w:shd w:val="clear" w:color="auto" w:fill="FFFFFF"/>
        <w:spacing w:before="100" w:beforeAutospacing="1"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Hakkınızda kişisel veri işleyip işlemediğimizi öğrenebilir, eğer işliyorsak veya işlemişsek, buna ilişkin bilgi talep edebilirsiniz.</w:t>
      </w:r>
    </w:p>
    <w:p w:rsidR="0080502C" w:rsidRDefault="00CC442B">
      <w:pPr>
        <w:widowControl w:val="0"/>
        <w:numPr>
          <w:ilvl w:val="0"/>
          <w:numId w:val="4"/>
        </w:numPr>
        <w:shd w:val="clear" w:color="auto" w:fill="FFFFFF"/>
        <w:spacing w:before="100" w:beforeAutospacing="1"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Kişisel verilerinizin işlenme amacını ve bunların amacına uygun kullanılıp kullanılmadığı öğrenebilirsiniz.</w:t>
      </w:r>
    </w:p>
    <w:p w:rsidR="0080502C" w:rsidRDefault="00CC442B">
      <w:pPr>
        <w:widowControl w:val="0"/>
        <w:numPr>
          <w:ilvl w:val="0"/>
          <w:numId w:val="4"/>
        </w:numPr>
        <w:shd w:val="clear" w:color="auto" w:fill="FFFFFF"/>
        <w:spacing w:before="100" w:beforeAutospacing="1"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Kişisel verilerinizin yurt içi veya yurt dışına aktarılıp aktarılmadığını ve kimlere aktarıldığını öğrenebilirsiniz.</w:t>
      </w:r>
    </w:p>
    <w:p w:rsidR="0080502C" w:rsidRDefault="00CC442B">
      <w:pPr>
        <w:widowControl w:val="0"/>
        <w:numPr>
          <w:ilvl w:val="0"/>
          <w:numId w:val="4"/>
        </w:numPr>
        <w:shd w:val="clear" w:color="auto" w:fill="FFFFFF"/>
        <w:spacing w:before="100" w:beforeAutospacing="1"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Yanlış ve eksik kişisel verilerinizin düzeltilmesini ve bu verilerin aktarıldığı veya aktarılmış olabileceği alıcıların bilgilendirilmesini talep edebilirsiniz.</w:t>
      </w:r>
    </w:p>
    <w:p w:rsidR="0080502C" w:rsidRDefault="00CC442B">
      <w:pPr>
        <w:widowControl w:val="0"/>
        <w:numPr>
          <w:ilvl w:val="0"/>
          <w:numId w:val="4"/>
        </w:numPr>
        <w:shd w:val="clear" w:color="auto" w:fill="FFFFFF"/>
        <w:spacing w:before="100" w:beforeAutospacing="1"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Kişisel verilerinizin KVKK madde 7’de öngörülen şartlar çerçevesinde imha edilmesini (silinmesini, yok edilmesini veya anonim hale getirilmesini) talep edebilirsiniz. Ancak imha talebiniz ilgili mevzuattan kaynaklanan yükümlülüklerimiz kapsamında, imha edilip edilmeyeceği, imha edilecekse hangi yöntemin uygun olduğu somut olayın koşullarına göre tarafımızca değerlendirilecektir. Bu bağlamda seçtiğimiz imha yöntemini neden seçtiğimiz ile ilgili bizden her zaman bilgi talep edebilirsiniz.</w:t>
      </w:r>
    </w:p>
    <w:p w:rsidR="0080502C" w:rsidRDefault="00CC442B">
      <w:pPr>
        <w:widowControl w:val="0"/>
        <w:numPr>
          <w:ilvl w:val="0"/>
          <w:numId w:val="4"/>
        </w:numPr>
        <w:shd w:val="clear" w:color="auto" w:fill="FFFFFF"/>
        <w:spacing w:before="100" w:beforeAutospacing="1"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Kişisel verilerinizin aktarıldığı veya aktarılabileceği üçüncü kişilerin söz konusu imha talebiniz ile ilgili bilgilendirilmesini talep edebilirsiniz.</w:t>
      </w:r>
    </w:p>
    <w:p w:rsidR="0080502C" w:rsidRDefault="00CC442B">
      <w:pPr>
        <w:widowControl w:val="0"/>
        <w:numPr>
          <w:ilvl w:val="0"/>
          <w:numId w:val="4"/>
        </w:numPr>
        <w:shd w:val="clear" w:color="auto" w:fill="FFFFFF"/>
        <w:spacing w:before="100" w:beforeAutospacing="1"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Münhasıran bir otomatik sistem kullanılarak oluşturulmuş kişisel veri analizinizin sonuçlarına bu sonuçlar çıkarlarınıza aykırıysa itiraz edebilirsiniz.</w:t>
      </w:r>
    </w:p>
    <w:p w:rsidR="0080502C" w:rsidRPr="0039418E" w:rsidRDefault="00CC442B" w:rsidP="0039418E">
      <w:pPr>
        <w:widowControl w:val="0"/>
        <w:numPr>
          <w:ilvl w:val="0"/>
          <w:numId w:val="4"/>
        </w:numPr>
        <w:shd w:val="clear" w:color="auto" w:fill="FFFFFF"/>
        <w:spacing w:before="100" w:beforeAutospacing="1"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Kişisel verilerinizin kanuna aykırı olarak işlenmesi sebebiyle zarara uğramanız halinde zararın giderilmesini talep edebilirsiniz.</w:t>
      </w:r>
    </w:p>
    <w:p w:rsidR="0080502C" w:rsidRDefault="00CC442B">
      <w:pPr>
        <w:widowControl w:val="0"/>
        <w:shd w:val="clear" w:color="auto" w:fill="FFFFFF"/>
        <w:spacing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 xml:space="preserve">Başvurunuzda yer alan talepleriniz, talebin niteliğine göre en geç otuz gün içinde ücretsiz olarak sonuçlandırılacaktır. Ancak, işlemin </w:t>
      </w:r>
      <w:r w:rsidR="00367F09">
        <w:rPr>
          <w:rFonts w:ascii="Arial Narrow" w:eastAsia="Times New Roman" w:hAnsi="Arial Narrow" w:cstheme="minorHAnsi"/>
          <w:color w:val="000000" w:themeColor="text1"/>
          <w:sz w:val="20"/>
          <w:szCs w:val="20"/>
          <w:lang w:eastAsia="tr-TR"/>
        </w:rPr>
        <w:t>v</w:t>
      </w:r>
      <w:r>
        <w:rPr>
          <w:rFonts w:ascii="Arial Narrow" w:eastAsia="Times New Roman" w:hAnsi="Arial Narrow" w:cstheme="minorHAnsi"/>
          <w:color w:val="000000" w:themeColor="text1"/>
          <w:sz w:val="20"/>
          <w:szCs w:val="20"/>
          <w:lang w:eastAsia="tr-TR"/>
        </w:rPr>
        <w:t xml:space="preserve">eri </w:t>
      </w:r>
      <w:r w:rsidR="00367F09">
        <w:rPr>
          <w:rFonts w:ascii="Arial Narrow" w:eastAsia="Times New Roman" w:hAnsi="Arial Narrow" w:cstheme="minorHAnsi"/>
          <w:color w:val="000000" w:themeColor="text1"/>
          <w:sz w:val="20"/>
          <w:szCs w:val="20"/>
          <w:lang w:eastAsia="tr-TR"/>
        </w:rPr>
        <w:t>s</w:t>
      </w:r>
      <w:r>
        <w:rPr>
          <w:rFonts w:ascii="Arial Narrow" w:eastAsia="Times New Roman" w:hAnsi="Arial Narrow" w:cstheme="minorHAnsi"/>
          <w:color w:val="000000" w:themeColor="text1"/>
          <w:sz w:val="20"/>
          <w:szCs w:val="20"/>
          <w:lang w:eastAsia="tr-TR"/>
        </w:rPr>
        <w:t>orumlusu için ayrıca bir maliyeti gerektirmesi hâlinde, Kişisel Verileri Koruma Kurulu tarafından </w:t>
      </w:r>
      <w:hyperlink r:id="rId11" w:tgtFrame="_blank" w:history="1">
        <w:r>
          <w:rPr>
            <w:rFonts w:ascii="Arial Narrow" w:eastAsia="Times New Roman" w:hAnsi="Arial Narrow" w:cstheme="minorHAnsi"/>
            <w:color w:val="000000" w:themeColor="text1"/>
            <w:sz w:val="20"/>
            <w:szCs w:val="20"/>
            <w:u w:val="single"/>
            <w:lang w:eastAsia="tr-TR"/>
          </w:rPr>
          <w:t>Veri Sorumlusuna Başvuru Usul ve Esasları Hakkında Tebliğ</w:t>
        </w:r>
      </w:hyperlink>
      <w:r>
        <w:rPr>
          <w:rFonts w:ascii="Arial Narrow" w:eastAsia="Times New Roman" w:hAnsi="Arial Narrow" w:cstheme="minorHAnsi"/>
          <w:color w:val="000000" w:themeColor="text1"/>
          <w:sz w:val="20"/>
          <w:szCs w:val="20"/>
          <w:lang w:eastAsia="tr-TR"/>
        </w:rPr>
        <w:t>’de belirlenen tarifedeki ücret alınabilir.</w:t>
      </w:r>
    </w:p>
    <w:p w:rsidR="0080502C" w:rsidRDefault="00CC442B">
      <w:pPr>
        <w:widowControl w:val="0"/>
        <w:shd w:val="clear" w:color="auto" w:fill="FFFFFF"/>
        <w:spacing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 xml:space="preserve">Kişisel verilerinizin işlenmesi ile ilgili hususlarda başvurunuzu </w:t>
      </w:r>
      <w:r w:rsidR="001E09A2">
        <w:rPr>
          <w:rFonts w:ascii="Arial Narrow" w:eastAsia="Times New Roman" w:hAnsi="Arial Narrow" w:cstheme="minorHAnsi"/>
          <w:color w:val="000000" w:themeColor="text1"/>
          <w:sz w:val="20"/>
          <w:szCs w:val="20"/>
          <w:lang w:eastAsia="tr-TR"/>
        </w:rPr>
        <w:t>v</w:t>
      </w:r>
      <w:r>
        <w:rPr>
          <w:rFonts w:ascii="Arial Narrow" w:eastAsia="Times New Roman" w:hAnsi="Arial Narrow" w:cstheme="minorHAnsi"/>
          <w:color w:val="000000" w:themeColor="text1"/>
          <w:sz w:val="20"/>
          <w:szCs w:val="20"/>
          <w:lang w:eastAsia="tr-TR"/>
        </w:rPr>
        <w:t xml:space="preserve">eri </w:t>
      </w:r>
      <w:r w:rsidR="001E09A2">
        <w:rPr>
          <w:rFonts w:ascii="Arial Narrow" w:eastAsia="Times New Roman" w:hAnsi="Arial Narrow" w:cstheme="minorHAnsi"/>
          <w:color w:val="000000" w:themeColor="text1"/>
          <w:sz w:val="20"/>
          <w:szCs w:val="20"/>
          <w:lang w:eastAsia="tr-TR"/>
        </w:rPr>
        <w:t>s</w:t>
      </w:r>
      <w:r>
        <w:rPr>
          <w:rFonts w:ascii="Arial Narrow" w:eastAsia="Times New Roman" w:hAnsi="Arial Narrow" w:cstheme="minorHAnsi"/>
          <w:color w:val="000000" w:themeColor="text1"/>
          <w:sz w:val="20"/>
          <w:szCs w:val="20"/>
          <w:lang w:eastAsia="tr-TR"/>
        </w:rPr>
        <w:t>orumlusunun internet adresinde bulunan başvuru formunu doldurarak veya </w:t>
      </w:r>
      <w:hyperlink r:id="rId12" w:tgtFrame="_blank" w:history="1">
        <w:r>
          <w:rPr>
            <w:rFonts w:ascii="Arial Narrow" w:eastAsia="Times New Roman" w:hAnsi="Arial Narrow" w:cstheme="minorHAnsi"/>
            <w:color w:val="000000" w:themeColor="text1"/>
            <w:sz w:val="20"/>
            <w:szCs w:val="20"/>
            <w:u w:val="single"/>
            <w:lang w:eastAsia="tr-TR"/>
          </w:rPr>
          <w:t>Veri Sorumlusuna Başvuru Usul ve Esasları Hakkında Tebliğ </w:t>
        </w:r>
      </w:hyperlink>
      <w:r>
        <w:rPr>
          <w:rFonts w:ascii="Arial Narrow" w:eastAsia="Times New Roman" w:hAnsi="Arial Narrow" w:cstheme="minorHAnsi"/>
          <w:color w:val="000000" w:themeColor="text1"/>
          <w:sz w:val="20"/>
          <w:szCs w:val="20"/>
          <w:lang w:eastAsia="tr-TR"/>
        </w:rPr>
        <w:t>’in 5. maddesinde şartlara uymak kaydıyla aşağıdaki şekillerde yapabilirsiniz:</w:t>
      </w:r>
    </w:p>
    <w:p w:rsidR="0080502C" w:rsidRDefault="00CC442B">
      <w:pPr>
        <w:widowControl w:val="0"/>
        <w:numPr>
          <w:ilvl w:val="0"/>
          <w:numId w:val="5"/>
        </w:numPr>
        <w:shd w:val="clear" w:color="auto" w:fill="FFFFFF"/>
        <w:spacing w:before="100" w:beforeAutospacing="1" w:after="100" w:afterAutospacing="1" w:line="240" w:lineRule="auto"/>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Yazılı ve imzalı olarak</w:t>
      </w:r>
    </w:p>
    <w:p w:rsidR="0080502C" w:rsidRDefault="00CC442B">
      <w:pPr>
        <w:widowControl w:val="0"/>
        <w:numPr>
          <w:ilvl w:val="0"/>
          <w:numId w:val="5"/>
        </w:numPr>
        <w:shd w:val="clear" w:color="auto" w:fill="FFFFFF"/>
        <w:spacing w:before="100" w:beforeAutospacing="1" w:after="100" w:afterAutospacing="1" w:line="240" w:lineRule="auto"/>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Kayıtlı elektronik posta (KEP) adresinizden göndereceğiniz e-posta ile</w:t>
      </w:r>
    </w:p>
    <w:p w:rsidR="0080502C" w:rsidRDefault="00CC442B">
      <w:pPr>
        <w:widowControl w:val="0"/>
        <w:numPr>
          <w:ilvl w:val="0"/>
          <w:numId w:val="5"/>
        </w:numPr>
        <w:shd w:val="clear" w:color="auto" w:fill="FFFFFF"/>
        <w:spacing w:before="100" w:beforeAutospacing="1" w:after="100" w:afterAutospacing="1" w:line="240" w:lineRule="auto"/>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Güvenli elektronik imza veya mobil imza ile</w:t>
      </w:r>
    </w:p>
    <w:p w:rsidR="0080502C" w:rsidRDefault="00CC442B">
      <w:pPr>
        <w:widowControl w:val="0"/>
        <w:numPr>
          <w:ilvl w:val="0"/>
          <w:numId w:val="5"/>
        </w:numPr>
        <w:shd w:val="clear" w:color="auto" w:fill="FFFFFF"/>
        <w:spacing w:before="100" w:beforeAutospacing="1" w:after="100" w:afterAutospacing="1" w:line="240" w:lineRule="auto"/>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 xml:space="preserve">Web sitemizde yer alan ilgili kişi başvuru linkiyle </w:t>
      </w:r>
    </w:p>
    <w:p w:rsidR="0080502C" w:rsidRDefault="00CC442B">
      <w:pPr>
        <w:widowControl w:val="0"/>
        <w:shd w:val="clear" w:color="auto" w:fill="FFFFFF"/>
        <w:spacing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Başvurunuzu kolaylaştırabilmek adına, talep edeceğiniz başvuru formunu doldurarak yukarıda sözü edilmiş olan seçeneklerden herhangi biri ile tarafımıza talebinizi iletebilirsiniz.</w:t>
      </w:r>
    </w:p>
    <w:p w:rsidR="0080502C" w:rsidRDefault="00367F09">
      <w:pPr>
        <w:widowControl w:val="0"/>
        <w:shd w:val="clear" w:color="auto" w:fill="FFFFFF"/>
        <w:spacing w:after="100" w:afterAutospacing="1" w:line="240" w:lineRule="auto"/>
        <w:jc w:val="both"/>
        <w:rPr>
          <w:rFonts w:ascii="Arial Narrow" w:eastAsia="Times New Roman" w:hAnsi="Arial Narrow" w:cstheme="minorHAnsi"/>
          <w:color w:val="000000" w:themeColor="text1"/>
          <w:sz w:val="20"/>
          <w:szCs w:val="20"/>
          <w:lang w:eastAsia="tr-TR"/>
        </w:rPr>
      </w:pPr>
      <w:r>
        <w:rPr>
          <w:rFonts w:ascii="Arial Narrow" w:eastAsia="Times New Roman" w:hAnsi="Arial Narrow" w:cstheme="minorHAnsi"/>
          <w:color w:val="000000" w:themeColor="text1"/>
          <w:sz w:val="20"/>
          <w:szCs w:val="20"/>
          <w:lang w:eastAsia="tr-TR"/>
        </w:rPr>
        <w:t>V</w:t>
      </w:r>
      <w:r w:rsidR="00CC442B">
        <w:rPr>
          <w:rFonts w:ascii="Arial Narrow" w:eastAsia="Times New Roman" w:hAnsi="Arial Narrow" w:cstheme="minorHAnsi"/>
          <w:color w:val="000000" w:themeColor="text1"/>
          <w:sz w:val="20"/>
          <w:szCs w:val="20"/>
          <w:lang w:eastAsia="tr-TR"/>
        </w:rPr>
        <w:t xml:space="preserve">eri </w:t>
      </w:r>
      <w:r>
        <w:rPr>
          <w:rFonts w:ascii="Arial Narrow" w:eastAsia="Times New Roman" w:hAnsi="Arial Narrow" w:cstheme="minorHAnsi"/>
          <w:color w:val="000000" w:themeColor="text1"/>
          <w:sz w:val="20"/>
          <w:szCs w:val="20"/>
          <w:lang w:eastAsia="tr-TR"/>
        </w:rPr>
        <w:t>s</w:t>
      </w:r>
      <w:r w:rsidR="00CC442B">
        <w:rPr>
          <w:rFonts w:ascii="Arial Narrow" w:eastAsia="Times New Roman" w:hAnsi="Arial Narrow" w:cstheme="minorHAnsi"/>
          <w:color w:val="000000" w:themeColor="text1"/>
          <w:sz w:val="20"/>
          <w:szCs w:val="20"/>
          <w:lang w:eastAsia="tr-TR"/>
        </w:rPr>
        <w:t xml:space="preserve">orumlusu tarafından talebinizin niteliğine ve başvuru yönteminize göre </w:t>
      </w:r>
      <w:r w:rsidR="001E09A2">
        <w:rPr>
          <w:rFonts w:ascii="Arial Narrow" w:eastAsia="Times New Roman" w:hAnsi="Arial Narrow" w:cstheme="minorHAnsi"/>
          <w:color w:val="000000" w:themeColor="text1"/>
          <w:sz w:val="20"/>
          <w:szCs w:val="20"/>
          <w:lang w:eastAsia="tr-TR"/>
        </w:rPr>
        <w:t>v</w:t>
      </w:r>
      <w:r w:rsidR="00CC442B">
        <w:rPr>
          <w:rFonts w:ascii="Arial Narrow" w:eastAsia="Times New Roman" w:hAnsi="Arial Narrow" w:cstheme="minorHAnsi"/>
          <w:color w:val="000000" w:themeColor="text1"/>
          <w:sz w:val="20"/>
          <w:szCs w:val="20"/>
          <w:lang w:eastAsia="tr-TR"/>
        </w:rPr>
        <w:t xml:space="preserve">eri </w:t>
      </w:r>
      <w:r w:rsidR="001E09A2">
        <w:rPr>
          <w:rFonts w:ascii="Arial Narrow" w:eastAsia="Times New Roman" w:hAnsi="Arial Narrow" w:cstheme="minorHAnsi"/>
          <w:color w:val="000000" w:themeColor="text1"/>
          <w:sz w:val="20"/>
          <w:szCs w:val="20"/>
          <w:lang w:eastAsia="tr-TR"/>
        </w:rPr>
        <w:t>s</w:t>
      </w:r>
      <w:r w:rsidR="00CC442B">
        <w:rPr>
          <w:rFonts w:ascii="Arial Narrow" w:eastAsia="Times New Roman" w:hAnsi="Arial Narrow" w:cstheme="minorHAnsi"/>
          <w:color w:val="000000" w:themeColor="text1"/>
          <w:sz w:val="20"/>
          <w:szCs w:val="20"/>
          <w:lang w:eastAsia="tr-TR"/>
        </w:rPr>
        <w:t xml:space="preserve">orumlusu tarafından başvurunun size ait olup olmadığının belirlenmesi ve böylece haklarınızı koruyabilmek amacıyla ek doğrulamalar (kayıtlı telefonunuza mesaj gönderilmesi, aranmanız gibi) isteyebiliriz. Örneğin </w:t>
      </w:r>
      <w:r>
        <w:rPr>
          <w:rFonts w:ascii="Arial Narrow" w:eastAsia="Times New Roman" w:hAnsi="Arial Narrow" w:cstheme="minorHAnsi"/>
          <w:color w:val="000000" w:themeColor="text1"/>
          <w:sz w:val="20"/>
          <w:szCs w:val="20"/>
          <w:lang w:eastAsia="tr-TR"/>
        </w:rPr>
        <w:t>v</w:t>
      </w:r>
      <w:r w:rsidR="00CC442B">
        <w:rPr>
          <w:rFonts w:ascii="Arial Narrow" w:eastAsia="Times New Roman" w:hAnsi="Arial Narrow" w:cstheme="minorHAnsi"/>
          <w:color w:val="000000" w:themeColor="text1"/>
          <w:sz w:val="20"/>
          <w:szCs w:val="20"/>
          <w:lang w:eastAsia="tr-TR"/>
        </w:rPr>
        <w:t xml:space="preserve">eri </w:t>
      </w:r>
      <w:r>
        <w:rPr>
          <w:rFonts w:ascii="Arial Narrow" w:eastAsia="Times New Roman" w:hAnsi="Arial Narrow" w:cstheme="minorHAnsi"/>
          <w:color w:val="000000" w:themeColor="text1"/>
          <w:sz w:val="20"/>
          <w:szCs w:val="20"/>
          <w:lang w:eastAsia="tr-TR"/>
        </w:rPr>
        <w:t>s</w:t>
      </w:r>
      <w:r w:rsidR="00CC442B">
        <w:rPr>
          <w:rFonts w:ascii="Arial Narrow" w:eastAsia="Times New Roman" w:hAnsi="Arial Narrow" w:cstheme="minorHAnsi"/>
          <w:color w:val="000000" w:themeColor="text1"/>
          <w:sz w:val="20"/>
          <w:szCs w:val="20"/>
          <w:lang w:eastAsia="tr-TR"/>
        </w:rPr>
        <w:t xml:space="preserve">orumlusunda kayıtlı olan e-posta adresiniz aracılığıyla başvuru yapmanız halinde </w:t>
      </w:r>
      <w:r>
        <w:rPr>
          <w:rFonts w:ascii="Arial Narrow" w:eastAsia="Times New Roman" w:hAnsi="Arial Narrow" w:cstheme="minorHAnsi"/>
          <w:color w:val="000000" w:themeColor="text1"/>
          <w:sz w:val="20"/>
          <w:szCs w:val="20"/>
          <w:lang w:eastAsia="tr-TR"/>
        </w:rPr>
        <w:t>v</w:t>
      </w:r>
      <w:r w:rsidR="00CC442B">
        <w:rPr>
          <w:rFonts w:ascii="Arial Narrow" w:eastAsia="Times New Roman" w:hAnsi="Arial Narrow" w:cstheme="minorHAnsi"/>
          <w:color w:val="000000" w:themeColor="text1"/>
          <w:sz w:val="20"/>
          <w:szCs w:val="20"/>
          <w:lang w:eastAsia="tr-TR"/>
        </w:rPr>
        <w:t xml:space="preserve">eri </w:t>
      </w:r>
      <w:r>
        <w:rPr>
          <w:rFonts w:ascii="Arial Narrow" w:eastAsia="Times New Roman" w:hAnsi="Arial Narrow" w:cstheme="minorHAnsi"/>
          <w:color w:val="000000" w:themeColor="text1"/>
          <w:sz w:val="20"/>
          <w:szCs w:val="20"/>
          <w:lang w:eastAsia="tr-TR"/>
        </w:rPr>
        <w:t>s</w:t>
      </w:r>
      <w:r w:rsidR="00CC442B">
        <w:rPr>
          <w:rFonts w:ascii="Arial Narrow" w:eastAsia="Times New Roman" w:hAnsi="Arial Narrow" w:cstheme="minorHAnsi"/>
          <w:color w:val="000000" w:themeColor="text1"/>
          <w:sz w:val="20"/>
          <w:szCs w:val="20"/>
          <w:lang w:eastAsia="tr-TR"/>
        </w:rPr>
        <w:t>orumlusu olarak, kayıtlı başka bir iletişim yöntemini kullanarak size ulaşabilir ve başvurunun size ait olup olmadığının teyidini isteyebiliriz.</w:t>
      </w:r>
    </w:p>
    <w:p w:rsidR="0039418E" w:rsidRPr="0039418E" w:rsidRDefault="0039418E">
      <w:pPr>
        <w:widowControl w:val="0"/>
        <w:shd w:val="clear" w:color="auto" w:fill="FFFFFF"/>
        <w:spacing w:after="100" w:afterAutospacing="1" w:line="240" w:lineRule="auto"/>
        <w:jc w:val="both"/>
        <w:rPr>
          <w:rFonts w:ascii="Arial Narrow" w:eastAsia="Times New Roman" w:hAnsi="Arial Narrow" w:cstheme="minorHAnsi"/>
          <w:b/>
          <w:color w:val="000000" w:themeColor="text1"/>
          <w:sz w:val="20"/>
          <w:szCs w:val="20"/>
          <w:lang w:eastAsia="tr-TR"/>
        </w:rPr>
      </w:pPr>
      <w:r w:rsidRPr="0039418E">
        <w:rPr>
          <w:rFonts w:ascii="Arial Narrow" w:eastAsia="Times New Roman" w:hAnsi="Arial Narrow" w:cstheme="minorHAnsi"/>
          <w:b/>
          <w:color w:val="000000" w:themeColor="text1"/>
          <w:sz w:val="20"/>
          <w:szCs w:val="20"/>
          <w:lang w:eastAsia="tr-TR"/>
        </w:rPr>
        <w:t>Tarih</w:t>
      </w:r>
      <w:r w:rsidRPr="0039418E">
        <w:rPr>
          <w:rFonts w:ascii="Arial Narrow" w:eastAsia="Times New Roman" w:hAnsi="Arial Narrow" w:cstheme="minorHAnsi"/>
          <w:b/>
          <w:color w:val="000000" w:themeColor="text1"/>
          <w:sz w:val="20"/>
          <w:szCs w:val="20"/>
          <w:lang w:eastAsia="tr-TR"/>
        </w:rPr>
        <w:tab/>
      </w:r>
      <w:r w:rsidRPr="0039418E">
        <w:rPr>
          <w:rFonts w:ascii="Arial Narrow" w:eastAsia="Times New Roman" w:hAnsi="Arial Narrow" w:cstheme="minorHAnsi"/>
          <w:b/>
          <w:color w:val="000000" w:themeColor="text1"/>
          <w:sz w:val="20"/>
          <w:szCs w:val="20"/>
          <w:lang w:eastAsia="tr-TR"/>
        </w:rPr>
        <w:tab/>
      </w:r>
      <w:r w:rsidRPr="0039418E">
        <w:rPr>
          <w:rFonts w:ascii="Arial Narrow" w:eastAsia="Times New Roman" w:hAnsi="Arial Narrow" w:cstheme="minorHAnsi"/>
          <w:b/>
          <w:color w:val="000000" w:themeColor="text1"/>
          <w:sz w:val="20"/>
          <w:szCs w:val="20"/>
          <w:lang w:eastAsia="tr-TR"/>
        </w:rPr>
        <w:tab/>
        <w:t xml:space="preserve">: </w:t>
      </w:r>
    </w:p>
    <w:p w:rsidR="0039418E" w:rsidRDefault="00CC442B">
      <w:pPr>
        <w:shd w:val="clear" w:color="auto" w:fill="FFFFFF"/>
        <w:spacing w:after="0" w:line="240" w:lineRule="auto"/>
        <w:rPr>
          <w:rFonts w:ascii="Arial Narrow" w:eastAsia="Times New Roman" w:hAnsi="Arial Narrow" w:cstheme="minorHAnsi"/>
          <w:color w:val="000000" w:themeColor="text1"/>
          <w:sz w:val="20"/>
          <w:szCs w:val="20"/>
          <w:shd w:val="clear" w:color="auto" w:fill="FFFFFF"/>
          <w:lang w:eastAsia="tr-TR"/>
        </w:rPr>
      </w:pPr>
      <w:r>
        <w:rPr>
          <w:rFonts w:ascii="Arial Narrow" w:eastAsia="Times New Roman" w:hAnsi="Arial Narrow" w:cstheme="minorHAnsi"/>
          <w:color w:val="000000" w:themeColor="text1"/>
          <w:sz w:val="20"/>
          <w:szCs w:val="20"/>
          <w:shd w:val="clear" w:color="auto" w:fill="FFFFFF"/>
          <w:lang w:eastAsia="tr-TR"/>
        </w:rPr>
        <w:t xml:space="preserve">İletişim Bilgileri      </w:t>
      </w:r>
      <w:r>
        <w:rPr>
          <w:rFonts w:ascii="Arial Narrow" w:eastAsia="Times New Roman" w:hAnsi="Arial Narrow" w:cstheme="minorHAnsi"/>
          <w:color w:val="000000" w:themeColor="text1"/>
          <w:sz w:val="20"/>
          <w:szCs w:val="20"/>
          <w:shd w:val="clear" w:color="auto" w:fill="FFFFFF"/>
          <w:lang w:eastAsia="tr-TR"/>
        </w:rPr>
        <w:tab/>
      </w:r>
      <w:r>
        <w:rPr>
          <w:rFonts w:ascii="Arial Narrow" w:eastAsia="Times New Roman" w:hAnsi="Arial Narrow" w:cstheme="minorHAnsi"/>
          <w:color w:val="000000" w:themeColor="text1"/>
          <w:sz w:val="20"/>
          <w:szCs w:val="20"/>
          <w:shd w:val="clear" w:color="auto" w:fill="FFFFFF"/>
          <w:lang w:eastAsia="tr-TR"/>
        </w:rPr>
        <w:tab/>
        <w:t xml:space="preserve">: </w:t>
      </w:r>
      <w:r w:rsidR="0039418E" w:rsidRPr="0039418E">
        <w:rPr>
          <w:rFonts w:ascii="Arial Narrow" w:hAnsi="Arial Narrow" w:cstheme="minorHAnsi"/>
          <w:b/>
          <w:color w:val="FF0000"/>
          <w:sz w:val="20"/>
          <w:szCs w:val="20"/>
          <w:shd w:val="clear" w:color="auto" w:fill="FFFFFF"/>
        </w:rPr>
        <w:t>Somuncu …Ltd. Şti.</w:t>
      </w:r>
      <w:r w:rsidR="0039418E">
        <w:rPr>
          <w:rFonts w:ascii="Arial Narrow" w:hAnsi="Arial Narrow" w:cstheme="minorHAnsi"/>
          <w:b/>
          <w:sz w:val="20"/>
          <w:szCs w:val="20"/>
          <w:shd w:val="clear" w:color="auto" w:fill="FFFFFF"/>
        </w:rPr>
        <w:t xml:space="preserve"> </w:t>
      </w:r>
      <w:r w:rsidR="0039418E">
        <w:rPr>
          <w:rFonts w:ascii="Arial Narrow" w:hAnsi="Arial Narrow" w:cstheme="minorHAnsi"/>
          <w:sz w:val="20"/>
          <w:szCs w:val="20"/>
          <w:shd w:val="clear" w:color="auto" w:fill="FFFFFF"/>
        </w:rPr>
        <w:t xml:space="preserve"> </w:t>
      </w:r>
    </w:p>
    <w:p w:rsidR="0080502C" w:rsidRDefault="00CC442B">
      <w:pPr>
        <w:shd w:val="clear" w:color="auto" w:fill="FFFFFF"/>
        <w:spacing w:after="0" w:line="240" w:lineRule="auto"/>
        <w:rPr>
          <w:rFonts w:ascii="Arial Narrow" w:eastAsia="Times New Roman" w:hAnsi="Arial Narrow" w:cstheme="minorHAnsi"/>
          <w:color w:val="000000" w:themeColor="text1"/>
          <w:sz w:val="20"/>
          <w:szCs w:val="20"/>
          <w:shd w:val="clear" w:color="auto" w:fill="FFFFFF"/>
          <w:lang w:eastAsia="tr-TR"/>
        </w:rPr>
      </w:pPr>
      <w:r>
        <w:rPr>
          <w:rFonts w:ascii="Arial Narrow" w:eastAsia="Times New Roman" w:hAnsi="Arial Narrow" w:cstheme="minorHAnsi"/>
          <w:color w:val="000000" w:themeColor="text1"/>
          <w:sz w:val="20"/>
          <w:szCs w:val="20"/>
          <w:shd w:val="clear" w:color="auto" w:fill="FFFFFF"/>
          <w:lang w:eastAsia="tr-TR"/>
        </w:rPr>
        <w:t xml:space="preserve">KEP Adresi </w:t>
      </w:r>
      <w:r>
        <w:rPr>
          <w:rFonts w:ascii="Arial Narrow" w:eastAsia="Times New Roman" w:hAnsi="Arial Narrow" w:cstheme="minorHAnsi"/>
          <w:color w:val="000000" w:themeColor="text1"/>
          <w:sz w:val="20"/>
          <w:szCs w:val="20"/>
          <w:shd w:val="clear" w:color="auto" w:fill="FFFFFF"/>
          <w:lang w:eastAsia="tr-TR"/>
        </w:rPr>
        <w:tab/>
      </w:r>
      <w:r>
        <w:rPr>
          <w:rFonts w:ascii="Arial Narrow" w:eastAsia="Times New Roman" w:hAnsi="Arial Narrow" w:cstheme="minorHAnsi"/>
          <w:color w:val="000000" w:themeColor="text1"/>
          <w:sz w:val="20"/>
          <w:szCs w:val="20"/>
          <w:shd w:val="clear" w:color="auto" w:fill="FFFFFF"/>
          <w:lang w:eastAsia="tr-TR"/>
        </w:rPr>
        <w:tab/>
        <w:t xml:space="preserve">: </w:t>
      </w:r>
      <w:r w:rsidR="0039418E">
        <w:rPr>
          <w:rFonts w:ascii="Arial Narrow" w:eastAsia="Times New Roman" w:hAnsi="Arial Narrow" w:cstheme="minorHAnsi"/>
          <w:color w:val="000000" w:themeColor="text1"/>
          <w:sz w:val="20"/>
          <w:szCs w:val="20"/>
          <w:shd w:val="clear" w:color="auto" w:fill="FFFFFF"/>
          <w:lang w:eastAsia="tr-TR"/>
        </w:rPr>
        <w:t xml:space="preserve">.... </w:t>
      </w:r>
      <w:r>
        <w:rPr>
          <w:rFonts w:ascii="Arial Narrow" w:eastAsia="Times New Roman" w:hAnsi="Arial Narrow" w:cstheme="minorHAnsi"/>
          <w:color w:val="000000" w:themeColor="text1"/>
          <w:sz w:val="20"/>
          <w:szCs w:val="20"/>
          <w:shd w:val="clear" w:color="auto" w:fill="FFFFFF"/>
          <w:lang w:eastAsia="tr-TR"/>
        </w:rPr>
        <w:t>@hs01.kep.tr</w:t>
      </w:r>
    </w:p>
    <w:p w:rsidR="0080502C" w:rsidRDefault="00CC442B">
      <w:pPr>
        <w:shd w:val="clear" w:color="auto" w:fill="FFFFFF"/>
        <w:spacing w:after="0" w:line="240" w:lineRule="auto"/>
        <w:rPr>
          <w:rFonts w:ascii="Arial Narrow" w:eastAsia="Times New Roman" w:hAnsi="Arial Narrow" w:cstheme="minorHAnsi"/>
          <w:color w:val="000000" w:themeColor="text1"/>
          <w:sz w:val="20"/>
          <w:szCs w:val="20"/>
          <w:shd w:val="clear" w:color="auto" w:fill="FFFFFF"/>
          <w:lang w:eastAsia="tr-TR"/>
        </w:rPr>
      </w:pPr>
      <w:r>
        <w:rPr>
          <w:rFonts w:ascii="Arial Narrow" w:eastAsia="Times New Roman" w:hAnsi="Arial Narrow" w:cstheme="minorHAnsi"/>
          <w:color w:val="000000" w:themeColor="text1"/>
          <w:sz w:val="20"/>
          <w:szCs w:val="20"/>
          <w:shd w:val="clear" w:color="auto" w:fill="FFFFFF"/>
          <w:lang w:eastAsia="tr-TR"/>
        </w:rPr>
        <w:t>E-</w:t>
      </w:r>
      <w:r w:rsidR="00891A48">
        <w:rPr>
          <w:rFonts w:ascii="Arial Narrow" w:eastAsia="Times New Roman" w:hAnsi="Arial Narrow" w:cstheme="minorHAnsi"/>
          <w:color w:val="000000" w:themeColor="text1"/>
          <w:sz w:val="20"/>
          <w:szCs w:val="20"/>
          <w:shd w:val="clear" w:color="auto" w:fill="FFFFFF"/>
          <w:lang w:eastAsia="tr-TR"/>
        </w:rPr>
        <w:t>posta</w:t>
      </w:r>
      <w:r>
        <w:rPr>
          <w:rFonts w:ascii="Arial Narrow" w:eastAsia="Times New Roman" w:hAnsi="Arial Narrow" w:cstheme="minorHAnsi"/>
          <w:color w:val="000000" w:themeColor="text1"/>
          <w:sz w:val="20"/>
          <w:szCs w:val="20"/>
          <w:shd w:val="clear" w:color="auto" w:fill="FFFFFF"/>
          <w:lang w:eastAsia="tr-TR"/>
        </w:rPr>
        <w:t xml:space="preserve"> Adresi </w:t>
      </w:r>
      <w:r>
        <w:rPr>
          <w:rFonts w:ascii="Arial Narrow" w:eastAsia="Times New Roman" w:hAnsi="Arial Narrow" w:cstheme="minorHAnsi"/>
          <w:color w:val="000000" w:themeColor="text1"/>
          <w:sz w:val="20"/>
          <w:szCs w:val="20"/>
          <w:shd w:val="clear" w:color="auto" w:fill="FFFFFF"/>
          <w:lang w:eastAsia="tr-TR"/>
        </w:rPr>
        <w:tab/>
      </w:r>
      <w:r>
        <w:rPr>
          <w:rFonts w:ascii="Arial Narrow" w:eastAsia="Times New Roman" w:hAnsi="Arial Narrow" w:cstheme="minorHAnsi"/>
          <w:color w:val="000000" w:themeColor="text1"/>
          <w:sz w:val="20"/>
          <w:szCs w:val="20"/>
          <w:shd w:val="clear" w:color="auto" w:fill="FFFFFF"/>
          <w:lang w:eastAsia="tr-TR"/>
        </w:rPr>
        <w:tab/>
        <w:t xml:space="preserve">: </w:t>
      </w:r>
    </w:p>
    <w:p w:rsidR="0080502C" w:rsidRPr="0039418E" w:rsidRDefault="00CC442B">
      <w:pPr>
        <w:shd w:val="clear" w:color="auto" w:fill="FFFFFF"/>
        <w:spacing w:after="0" w:line="240" w:lineRule="auto"/>
        <w:rPr>
          <w:rFonts w:ascii="Arial Narrow" w:eastAsia="Times New Roman" w:hAnsi="Arial Narrow" w:cstheme="minorHAnsi"/>
          <w:color w:val="000000" w:themeColor="text1"/>
          <w:sz w:val="20"/>
          <w:szCs w:val="20"/>
          <w:shd w:val="clear" w:color="auto" w:fill="FFFFFF"/>
          <w:lang w:eastAsia="tr-TR"/>
        </w:rPr>
      </w:pPr>
      <w:r>
        <w:rPr>
          <w:rFonts w:ascii="Arial Narrow" w:eastAsia="Times New Roman" w:hAnsi="Arial Narrow" w:cstheme="minorHAnsi"/>
          <w:color w:val="000000" w:themeColor="text1"/>
          <w:sz w:val="20"/>
          <w:szCs w:val="20"/>
          <w:shd w:val="clear" w:color="auto" w:fill="FFFFFF"/>
          <w:lang w:eastAsia="tr-TR"/>
        </w:rPr>
        <w:t>Adres</w:t>
      </w:r>
      <w:r>
        <w:rPr>
          <w:rFonts w:ascii="Arial Narrow" w:eastAsia="Times New Roman" w:hAnsi="Arial Narrow" w:cstheme="minorHAnsi"/>
          <w:color w:val="000000" w:themeColor="text1"/>
          <w:sz w:val="20"/>
          <w:szCs w:val="20"/>
          <w:shd w:val="clear" w:color="auto" w:fill="FFFFFF"/>
          <w:lang w:eastAsia="tr-TR"/>
        </w:rPr>
        <w:tab/>
      </w:r>
      <w:r>
        <w:rPr>
          <w:rFonts w:ascii="Arial Narrow" w:eastAsia="Times New Roman" w:hAnsi="Arial Narrow" w:cstheme="minorHAnsi"/>
          <w:color w:val="000000" w:themeColor="text1"/>
          <w:sz w:val="20"/>
          <w:szCs w:val="20"/>
          <w:shd w:val="clear" w:color="auto" w:fill="FFFFFF"/>
          <w:lang w:eastAsia="tr-TR"/>
        </w:rPr>
        <w:tab/>
      </w:r>
      <w:r>
        <w:rPr>
          <w:rFonts w:ascii="Arial Narrow" w:eastAsia="Times New Roman" w:hAnsi="Arial Narrow" w:cstheme="minorHAnsi"/>
          <w:color w:val="000000" w:themeColor="text1"/>
          <w:sz w:val="20"/>
          <w:szCs w:val="20"/>
          <w:shd w:val="clear" w:color="auto" w:fill="FFFFFF"/>
          <w:lang w:eastAsia="tr-TR"/>
        </w:rPr>
        <w:tab/>
        <w:t xml:space="preserve">: </w:t>
      </w:r>
    </w:p>
    <w:sectPr w:rsidR="0080502C" w:rsidRPr="0039418E" w:rsidSect="0039418E">
      <w:headerReference w:type="default" r:id="rId13"/>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C93" w:rsidRDefault="001F4C93">
      <w:pPr>
        <w:spacing w:after="0" w:line="240" w:lineRule="auto"/>
      </w:pPr>
      <w:r>
        <w:separator/>
      </w:r>
    </w:p>
  </w:endnote>
  <w:endnote w:type="continuationSeparator" w:id="0">
    <w:p w:rsidR="001F4C93" w:rsidRDefault="001F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604020202020204"/>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C93" w:rsidRDefault="001F4C93">
      <w:pPr>
        <w:spacing w:after="0" w:line="240" w:lineRule="auto"/>
      </w:pPr>
      <w:r>
        <w:separator/>
      </w:r>
    </w:p>
  </w:footnote>
  <w:footnote w:type="continuationSeparator" w:id="0">
    <w:p w:rsidR="001F4C93" w:rsidRDefault="001F4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F0B" w:rsidRPr="0039418E" w:rsidRDefault="0039418E" w:rsidP="00387E07">
    <w:pPr>
      <w:pStyle w:val="stBilgi"/>
      <w:jc w:val="center"/>
      <w:rPr>
        <w:color w:val="FF0000"/>
      </w:rPr>
    </w:pPr>
    <w:proofErr w:type="gramStart"/>
    <w:r w:rsidRPr="0039418E">
      <w:rPr>
        <w:color w:val="FF0000"/>
      </w:rPr>
      <w:t>Somuncu -</w:t>
    </w:r>
    <w:proofErr w:type="gramEnd"/>
    <w:r w:rsidRPr="0039418E">
      <w:rPr>
        <w:color w:val="FF0000"/>
      </w:rPr>
      <w:t xml:space="preserve"> Logo</w:t>
    </w:r>
  </w:p>
  <w:p w:rsidR="003E4837" w:rsidRDefault="003E4837" w:rsidP="00387E07">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1FEB"/>
    <w:multiLevelType w:val="hybridMultilevel"/>
    <w:tmpl w:val="156AE0A8"/>
    <w:lvl w:ilvl="0" w:tplc="D25A5AFE">
      <w:numFmt w:val="bullet"/>
      <w:lvlText w:val="-"/>
      <w:lvlJc w:val="left"/>
      <w:pPr>
        <w:ind w:left="720" w:hanging="360"/>
      </w:pPr>
      <w:rPr>
        <w:rFonts w:ascii="Arial Narrow" w:eastAsia="Times New Roman" w:hAnsi="Arial Narrow"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B404B"/>
    <w:multiLevelType w:val="multilevel"/>
    <w:tmpl w:val="A180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C5119"/>
    <w:multiLevelType w:val="multilevel"/>
    <w:tmpl w:val="F94C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E6B56"/>
    <w:multiLevelType w:val="multilevel"/>
    <w:tmpl w:val="17B8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AA7136"/>
    <w:multiLevelType w:val="multilevel"/>
    <w:tmpl w:val="EFCC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C78E6"/>
    <w:multiLevelType w:val="multilevel"/>
    <w:tmpl w:val="BAE8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02C"/>
    <w:rsid w:val="00064674"/>
    <w:rsid w:val="000E4B35"/>
    <w:rsid w:val="001E09A2"/>
    <w:rsid w:val="001F4C93"/>
    <w:rsid w:val="002F79DD"/>
    <w:rsid w:val="00367F09"/>
    <w:rsid w:val="00387E07"/>
    <w:rsid w:val="0039418E"/>
    <w:rsid w:val="003E4837"/>
    <w:rsid w:val="00442ADF"/>
    <w:rsid w:val="00496F0B"/>
    <w:rsid w:val="00562399"/>
    <w:rsid w:val="00580F88"/>
    <w:rsid w:val="00696BAA"/>
    <w:rsid w:val="006B7EA3"/>
    <w:rsid w:val="00755AC6"/>
    <w:rsid w:val="007D39CE"/>
    <w:rsid w:val="0080502C"/>
    <w:rsid w:val="008865A1"/>
    <w:rsid w:val="00891A48"/>
    <w:rsid w:val="009977AF"/>
    <w:rsid w:val="009B7ED3"/>
    <w:rsid w:val="00A31685"/>
    <w:rsid w:val="00B35743"/>
    <w:rsid w:val="00B647EC"/>
    <w:rsid w:val="00CC079A"/>
    <w:rsid w:val="00CC442B"/>
    <w:rsid w:val="00CF1604"/>
    <w:rsid w:val="00D25BBC"/>
    <w:rsid w:val="00D6142C"/>
    <w:rsid w:val="00E10750"/>
    <w:rsid w:val="00EA5A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35853"/>
  <w15:docId w15:val="{3EC6B12F-B4C4-479B-86F0-587D5EB9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center">
    <w:name w:val="text-center"/>
    <w:basedOn w:val="Normal"/>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Pr>
      <w:color w:val="0000FF"/>
      <w:u w:val="single"/>
    </w:rPr>
  </w:style>
  <w:style w:type="paragraph" w:customStyle="1" w:styleId="word-break">
    <w:name w:val="word-break"/>
    <w:basedOn w:val="Normal"/>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ddress">
    <w:name w:val="address"/>
    <w:basedOn w:val="VarsaylanParagrafYazTipi"/>
  </w:style>
  <w:style w:type="paragraph" w:customStyle="1" w:styleId="Default">
    <w:name w:val="Default"/>
    <w:pPr>
      <w:autoSpaceDE w:val="0"/>
      <w:autoSpaceDN w:val="0"/>
      <w:adjustRightInd w:val="0"/>
      <w:spacing w:after="0" w:line="240" w:lineRule="auto"/>
    </w:pPr>
    <w:rPr>
      <w:rFonts w:ascii="Garamond" w:hAnsi="Garamond" w:cs="Garamond"/>
      <w:color w:val="000000"/>
      <w:sz w:val="24"/>
      <w:szCs w:val="24"/>
    </w:rPr>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ListeParagraf">
    <w:name w:val="List Paragraph"/>
    <w:basedOn w:val="Normal"/>
    <w:uiPriority w:val="34"/>
    <w:qFormat/>
    <w:pPr>
      <w:ind w:left="720"/>
      <w:contextualSpacing/>
    </w:pPr>
  </w:style>
  <w:style w:type="table" w:styleId="TabloKlavuzu">
    <w:name w:val="Table Grid"/>
    <w:basedOn w:val="NormalTablo"/>
    <w:uiPriority w:val="3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bezodsazen">
    <w:name w:val="Normální bez odsazení"/>
    <w:basedOn w:val="Normal"/>
    <w:uiPriority w:val="99"/>
    <w:pPr>
      <w:autoSpaceDE w:val="0"/>
      <w:autoSpaceDN w:val="0"/>
      <w:spacing w:before="60" w:after="60" w:line="240" w:lineRule="auto"/>
    </w:pPr>
    <w:rPr>
      <w:rFonts w:ascii="Arial" w:eastAsia="Times New Roman" w:hAnsi="Arial" w:cs="Arial"/>
      <w:sz w:val="18"/>
      <w:szCs w:val="18"/>
      <w:lang w:val="cs-CZ"/>
    </w:rPr>
  </w:style>
  <w:style w:type="paragraph" w:styleId="Dzeltme">
    <w:name w:val="Revision"/>
    <w:hidden/>
    <w:uiPriority w:val="99"/>
    <w:semiHidden/>
    <w:rsid w:val="00696B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118">
      <w:bodyDiv w:val="1"/>
      <w:marLeft w:val="0"/>
      <w:marRight w:val="0"/>
      <w:marTop w:val="0"/>
      <w:marBottom w:val="0"/>
      <w:divBdr>
        <w:top w:val="none" w:sz="0" w:space="0" w:color="auto"/>
        <w:left w:val="none" w:sz="0" w:space="0" w:color="auto"/>
        <w:bottom w:val="none" w:sz="0" w:space="0" w:color="auto"/>
        <w:right w:val="none" w:sz="0" w:space="0" w:color="auto"/>
      </w:divBdr>
    </w:div>
    <w:div w:id="175466462">
      <w:bodyDiv w:val="1"/>
      <w:marLeft w:val="0"/>
      <w:marRight w:val="0"/>
      <w:marTop w:val="0"/>
      <w:marBottom w:val="0"/>
      <w:divBdr>
        <w:top w:val="none" w:sz="0" w:space="0" w:color="auto"/>
        <w:left w:val="none" w:sz="0" w:space="0" w:color="auto"/>
        <w:bottom w:val="none" w:sz="0" w:space="0" w:color="auto"/>
        <w:right w:val="none" w:sz="0" w:space="0" w:color="auto"/>
      </w:divBdr>
    </w:div>
    <w:div w:id="221213767">
      <w:bodyDiv w:val="1"/>
      <w:marLeft w:val="0"/>
      <w:marRight w:val="0"/>
      <w:marTop w:val="0"/>
      <w:marBottom w:val="0"/>
      <w:divBdr>
        <w:top w:val="none" w:sz="0" w:space="0" w:color="auto"/>
        <w:left w:val="none" w:sz="0" w:space="0" w:color="auto"/>
        <w:bottom w:val="none" w:sz="0" w:space="0" w:color="auto"/>
        <w:right w:val="none" w:sz="0" w:space="0" w:color="auto"/>
      </w:divBdr>
    </w:div>
    <w:div w:id="677191702">
      <w:bodyDiv w:val="1"/>
      <w:marLeft w:val="0"/>
      <w:marRight w:val="0"/>
      <w:marTop w:val="0"/>
      <w:marBottom w:val="0"/>
      <w:divBdr>
        <w:top w:val="none" w:sz="0" w:space="0" w:color="auto"/>
        <w:left w:val="none" w:sz="0" w:space="0" w:color="auto"/>
        <w:bottom w:val="none" w:sz="0" w:space="0" w:color="auto"/>
        <w:right w:val="none" w:sz="0" w:space="0" w:color="auto"/>
      </w:divBdr>
    </w:div>
    <w:div w:id="1424648783">
      <w:bodyDiv w:val="1"/>
      <w:marLeft w:val="0"/>
      <w:marRight w:val="0"/>
      <w:marTop w:val="0"/>
      <w:marBottom w:val="0"/>
      <w:divBdr>
        <w:top w:val="none" w:sz="0" w:space="0" w:color="auto"/>
        <w:left w:val="none" w:sz="0" w:space="0" w:color="auto"/>
        <w:bottom w:val="none" w:sz="0" w:space="0" w:color="auto"/>
        <w:right w:val="none" w:sz="0" w:space="0" w:color="auto"/>
      </w:divBdr>
    </w:div>
    <w:div w:id="1456483484">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smigazete.gov.tr/eskiler/2018/03/2018031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migazete.gov.tr/eskiler/2018/03/2018031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2b689b-91c7-44bb-8502-06638daa9328">
      <Terms xmlns="http://schemas.microsoft.com/office/infopath/2007/PartnerControls"/>
    </lcf76f155ced4ddcb4097134ff3c332f>
    <TaxCatchAll xmlns="cd4f08b3-828b-4551-9ea8-c14ba524df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2E15AAE75B30345B6A81D93D70589CD" ma:contentTypeVersion="13" ma:contentTypeDescription="Yeni belge oluşturun." ma:contentTypeScope="" ma:versionID="851692a8405dbc8dec229a290a957657">
  <xsd:schema xmlns:xsd="http://www.w3.org/2001/XMLSchema" xmlns:xs="http://www.w3.org/2001/XMLSchema" xmlns:p="http://schemas.microsoft.com/office/2006/metadata/properties" xmlns:ns2="3b2b689b-91c7-44bb-8502-06638daa9328" xmlns:ns3="cd4f08b3-828b-4551-9ea8-c14ba524dfc5" targetNamespace="http://schemas.microsoft.com/office/2006/metadata/properties" ma:root="true" ma:fieldsID="8ad8ea54087b278cd2f9b53bdb592ed7" ns2:_="" ns3:_="">
    <xsd:import namespace="3b2b689b-91c7-44bb-8502-06638daa9328"/>
    <xsd:import namespace="cd4f08b3-828b-4551-9ea8-c14ba524df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b689b-91c7-44bb-8502-06638daa9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ba168fff-1401-44a9-b003-03a230df7d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f08b3-828b-4551-9ea8-c14ba524dfc5"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0" nillable="true" ma:displayName="Taxonomy Catch All Column" ma:hidden="true" ma:list="{9f50f935-18d2-46e5-adf8-0bdf4af1c27d}" ma:internalName="TaxCatchAll" ma:showField="CatchAllData" ma:web="cd4f08b3-828b-4551-9ea8-c14ba524df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C1115-1EC8-497D-8E8E-998841E0A7FA}">
  <ds:schemaRefs>
    <ds:schemaRef ds:uri="http://schemas.microsoft.com/sharepoint/v3/contenttype/forms"/>
  </ds:schemaRefs>
</ds:datastoreItem>
</file>

<file path=customXml/itemProps2.xml><?xml version="1.0" encoding="utf-8"?>
<ds:datastoreItem xmlns:ds="http://schemas.openxmlformats.org/officeDocument/2006/customXml" ds:itemID="{938E361F-6F7F-480D-AF02-8755973D7227}">
  <ds:schemaRefs>
    <ds:schemaRef ds:uri="http://schemas.microsoft.com/office/2006/metadata/properties"/>
    <ds:schemaRef ds:uri="http://schemas.microsoft.com/office/infopath/2007/PartnerControls"/>
    <ds:schemaRef ds:uri="3b2b689b-91c7-44bb-8502-06638daa9328"/>
    <ds:schemaRef ds:uri="cd4f08b3-828b-4551-9ea8-c14ba524dfc5"/>
  </ds:schemaRefs>
</ds:datastoreItem>
</file>

<file path=customXml/itemProps3.xml><?xml version="1.0" encoding="utf-8"?>
<ds:datastoreItem xmlns:ds="http://schemas.openxmlformats.org/officeDocument/2006/customXml" ds:itemID="{77B0EF9E-C8F9-422E-85FC-3E3076CF3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b689b-91c7-44bb-8502-06638daa9328"/>
    <ds:schemaRef ds:uri="cd4f08b3-828b-4551-9ea8-c14ba524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FEAB5-C1A2-8249-8594-618FACC9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2</cp:revision>
  <cp:lastPrinted>2020-02-02T16:04:00Z</cp:lastPrinted>
  <dcterms:created xsi:type="dcterms:W3CDTF">2025-12-17T12:21:00Z</dcterms:created>
  <dcterms:modified xsi:type="dcterms:W3CDTF">2025-12-17T12:21:00Z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0x01010042E15AAE75B30345B6A81D93D70589CD</vt:lpwstr>
  </property>
</Properties>
</file>